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98" w:rsidRDefault="00FA2F98">
      <w:pPr>
        <w:pStyle w:val="BodyText"/>
        <w:rPr>
          <w:rFonts w:ascii="Times New Roman"/>
          <w:sz w:val="17"/>
        </w:rPr>
      </w:pPr>
    </w:p>
    <w:p w:rsidR="00FA2F98" w:rsidRDefault="00183A1D">
      <w:pPr>
        <w:spacing w:before="91"/>
        <w:ind w:left="4103" w:right="3715"/>
        <w:jc w:val="center"/>
        <w:rPr>
          <w:b/>
          <w:sz w:val="28"/>
        </w:rPr>
      </w:pPr>
      <w:bookmarkStart w:id="0" w:name="Curriculum_Vitae"/>
      <w:bookmarkEnd w:id="0"/>
      <w:r>
        <w:rPr>
          <w:b/>
          <w:sz w:val="28"/>
        </w:rPr>
        <w:t>Curriculum Vitae</w:t>
      </w:r>
    </w:p>
    <w:p w:rsidR="00FA2F98" w:rsidRDefault="00FA2F98">
      <w:pPr>
        <w:pStyle w:val="BodyText"/>
        <w:spacing w:before="4"/>
        <w:rPr>
          <w:b/>
          <w:sz w:val="16"/>
        </w:rPr>
      </w:pPr>
    </w:p>
    <w:p w:rsidR="00FA2F98" w:rsidRDefault="00183A1D">
      <w:pPr>
        <w:pStyle w:val="Heading1"/>
        <w:spacing w:before="92"/>
      </w:pPr>
      <w:bookmarkStart w:id="1" w:name="General_Information"/>
      <w:bookmarkEnd w:id="1"/>
      <w:r>
        <w:t>General Information</w:t>
      </w:r>
    </w:p>
    <w:p w:rsidR="00FA2F98" w:rsidRDefault="00FA2F98">
      <w:pPr>
        <w:pStyle w:val="BodyText"/>
        <w:rPr>
          <w:b/>
          <w:sz w:val="30"/>
        </w:rPr>
      </w:pPr>
    </w:p>
    <w:p w:rsidR="00FA2F98" w:rsidRDefault="00183A1D">
      <w:pPr>
        <w:pStyle w:val="BodyText"/>
        <w:tabs>
          <w:tab w:val="left" w:pos="2666"/>
        </w:tabs>
        <w:spacing w:line="275" w:lineRule="exact"/>
        <w:ind w:left="500"/>
      </w:pPr>
      <w:r>
        <w:t>Home</w:t>
      </w:r>
      <w:r>
        <w:rPr>
          <w:spacing w:val="-1"/>
        </w:rPr>
        <w:t xml:space="preserve"> </w:t>
      </w:r>
      <w:r>
        <w:t>address:</w:t>
      </w:r>
      <w:r>
        <w:tab/>
      </w:r>
      <w:r w:rsidR="00311A26">
        <w:t>1940 Common Way R</w:t>
      </w:r>
      <w:r w:rsidR="00BC4CD7">
        <w:t>oa</w:t>
      </w:r>
      <w:r w:rsidR="00311A26">
        <w:t>d</w:t>
      </w:r>
    </w:p>
    <w:p w:rsidR="00FA2F98" w:rsidRDefault="00183A1D">
      <w:pPr>
        <w:pStyle w:val="BodyText"/>
        <w:spacing w:line="275" w:lineRule="exact"/>
        <w:ind w:left="2666"/>
      </w:pPr>
      <w:r>
        <w:t>Orlando, FL 32814</w:t>
      </w:r>
    </w:p>
    <w:p w:rsidR="00FA2F98" w:rsidRDefault="00183A1D">
      <w:pPr>
        <w:pStyle w:val="BodyText"/>
        <w:tabs>
          <w:tab w:val="right" w:pos="4380"/>
        </w:tabs>
        <w:spacing w:before="274"/>
        <w:ind w:left="505"/>
      </w:pPr>
      <w:r>
        <w:t>Cell:</w:t>
      </w:r>
      <w:r>
        <w:tab/>
        <w:t>1-407-821-5757</w:t>
      </w:r>
    </w:p>
    <w:p w:rsidR="00FA2F98" w:rsidRDefault="00FA2F98">
      <w:pPr>
        <w:pStyle w:val="BodyText"/>
        <w:spacing w:before="10"/>
        <w:rPr>
          <w:sz w:val="23"/>
        </w:rPr>
      </w:pPr>
    </w:p>
    <w:p w:rsidR="009B6A88" w:rsidRDefault="00183A1D" w:rsidP="009B6A88">
      <w:pPr>
        <w:pStyle w:val="BodyText"/>
        <w:tabs>
          <w:tab w:val="left" w:pos="2661"/>
        </w:tabs>
        <w:spacing w:line="482" w:lineRule="auto"/>
        <w:ind w:left="505" w:right="2090"/>
      </w:pPr>
      <w:r>
        <w:rPr>
          <w:spacing w:val="4"/>
        </w:rPr>
        <w:t>DOB:</w:t>
      </w:r>
      <w:r>
        <w:rPr>
          <w:spacing w:val="4"/>
        </w:rPr>
        <w:tab/>
      </w:r>
      <w:r>
        <w:t xml:space="preserve">08/08/1969, Bogota, Colombia </w:t>
      </w:r>
    </w:p>
    <w:p w:rsidR="009B6A88" w:rsidRDefault="00183A1D" w:rsidP="009B6A88">
      <w:pPr>
        <w:pStyle w:val="BodyText"/>
        <w:tabs>
          <w:tab w:val="left" w:pos="2661"/>
        </w:tabs>
        <w:spacing w:line="482" w:lineRule="auto"/>
        <w:ind w:left="505" w:right="2090"/>
      </w:pPr>
      <w:r>
        <w:t>Current</w:t>
      </w:r>
      <w:r>
        <w:rPr>
          <w:spacing w:val="-2"/>
        </w:rPr>
        <w:t xml:space="preserve"> </w:t>
      </w:r>
      <w:r>
        <w:t>position:</w:t>
      </w:r>
      <w:r>
        <w:tab/>
        <w:t xml:space="preserve">Professor of </w:t>
      </w:r>
      <w:r w:rsidR="00BC4CD7">
        <w:t xml:space="preserve">Clinical </w:t>
      </w:r>
      <w:r>
        <w:t xml:space="preserve">Surgery at </w:t>
      </w:r>
      <w:r w:rsidR="00BC4CD7">
        <w:t>FSU and UCF</w:t>
      </w:r>
    </w:p>
    <w:p w:rsidR="009B6A88" w:rsidRDefault="009B6A88" w:rsidP="00311A26">
      <w:pPr>
        <w:pStyle w:val="BodyText"/>
        <w:tabs>
          <w:tab w:val="left" w:pos="2661"/>
        </w:tabs>
        <w:spacing w:line="482" w:lineRule="auto"/>
        <w:ind w:left="505" w:right="1100"/>
      </w:pPr>
      <w:r>
        <w:tab/>
      </w:r>
      <w:r w:rsidR="00311A26">
        <w:t>General</w:t>
      </w:r>
      <w:r w:rsidR="003E0247">
        <w:t>, MIS</w:t>
      </w:r>
      <w:r w:rsidR="00311A26">
        <w:t xml:space="preserve"> and </w:t>
      </w:r>
      <w:r>
        <w:t xml:space="preserve">Robotic Surgeon at </w:t>
      </w:r>
      <w:r w:rsidR="00311A26">
        <w:t>O</w:t>
      </w:r>
      <w:r w:rsidR="003E0247">
        <w:t>rlando Health</w:t>
      </w:r>
    </w:p>
    <w:p w:rsidR="00FA2F98" w:rsidRDefault="00183A1D">
      <w:pPr>
        <w:pStyle w:val="BodyText"/>
        <w:tabs>
          <w:tab w:val="left" w:pos="2661"/>
        </w:tabs>
        <w:spacing w:line="482" w:lineRule="auto"/>
        <w:ind w:left="505" w:right="3796"/>
      </w:pPr>
      <w:r>
        <w:t>Marital status:</w:t>
      </w:r>
      <w:r>
        <w:tab/>
        <w:t>Married</w:t>
      </w:r>
    </w:p>
    <w:p w:rsidR="00FA2F98" w:rsidRDefault="00183A1D">
      <w:pPr>
        <w:pStyle w:val="BodyText"/>
        <w:tabs>
          <w:tab w:val="left" w:pos="2666"/>
        </w:tabs>
        <w:spacing w:line="272" w:lineRule="exact"/>
        <w:ind w:left="505"/>
      </w:pPr>
      <w:r>
        <w:t>Citizenship:</w:t>
      </w:r>
      <w:r>
        <w:tab/>
        <w:t>United</w:t>
      </w:r>
      <w:r>
        <w:rPr>
          <w:spacing w:val="-1"/>
        </w:rPr>
        <w:t xml:space="preserve"> </w:t>
      </w:r>
      <w:r>
        <w:t>States</w:t>
      </w:r>
    </w:p>
    <w:p w:rsidR="00FA2F98" w:rsidRDefault="00FA2F98">
      <w:pPr>
        <w:pStyle w:val="BodyText"/>
        <w:spacing w:before="9"/>
        <w:rPr>
          <w:sz w:val="23"/>
        </w:rPr>
      </w:pPr>
    </w:p>
    <w:p w:rsidR="00FA2F98" w:rsidRDefault="00183A1D">
      <w:pPr>
        <w:pStyle w:val="BodyText"/>
        <w:tabs>
          <w:tab w:val="left" w:pos="2666"/>
        </w:tabs>
        <w:ind w:left="505"/>
      </w:pPr>
      <w:r>
        <w:t>Languages:</w:t>
      </w:r>
      <w:r>
        <w:tab/>
        <w:t>English and</w:t>
      </w:r>
      <w:r>
        <w:rPr>
          <w:spacing w:val="-1"/>
        </w:rPr>
        <w:t xml:space="preserve"> </w:t>
      </w:r>
      <w:r>
        <w:t>Spanish</w:t>
      </w:r>
    </w:p>
    <w:p w:rsidR="00FA2F98" w:rsidRDefault="00FA2F98">
      <w:pPr>
        <w:pStyle w:val="BodyText"/>
        <w:spacing w:before="3"/>
      </w:pPr>
    </w:p>
    <w:p w:rsidR="00FA2F98" w:rsidRDefault="00183A1D">
      <w:pPr>
        <w:pStyle w:val="BodyText"/>
        <w:tabs>
          <w:tab w:val="left" w:pos="2666"/>
        </w:tabs>
        <w:ind w:left="505"/>
      </w:pPr>
      <w:r>
        <w:t>Email:</w:t>
      </w:r>
      <w:r>
        <w:tab/>
      </w:r>
      <w:hyperlink r:id="rId8">
        <w:r>
          <w:rPr>
            <w:color w:val="0000FF"/>
            <w:u w:val="single" w:color="0000FF"/>
          </w:rPr>
          <w:t>estebanvarelamd@gmail.com</w:t>
        </w:r>
      </w:hyperlink>
    </w:p>
    <w:p w:rsidR="00FA2F98" w:rsidRDefault="00FA2F98">
      <w:pPr>
        <w:pStyle w:val="BodyText"/>
        <w:spacing w:before="9"/>
        <w:rPr>
          <w:sz w:val="16"/>
        </w:rPr>
      </w:pPr>
    </w:p>
    <w:p w:rsidR="00FA2F98" w:rsidRDefault="00183A1D">
      <w:pPr>
        <w:spacing w:before="92"/>
        <w:ind w:left="505"/>
        <w:rPr>
          <w:b/>
          <w:sz w:val="24"/>
        </w:rPr>
      </w:pPr>
      <w:bookmarkStart w:id="2" w:name="Summary"/>
      <w:bookmarkEnd w:id="2"/>
      <w:r>
        <w:rPr>
          <w:b/>
          <w:color w:val="252525"/>
          <w:sz w:val="24"/>
        </w:rPr>
        <w:t>Summary</w:t>
      </w:r>
    </w:p>
    <w:p w:rsidR="00FA2F98" w:rsidRDefault="00FA2F98">
      <w:pPr>
        <w:pStyle w:val="BodyText"/>
        <w:spacing w:before="8"/>
        <w:rPr>
          <w:b/>
        </w:rPr>
      </w:pPr>
    </w:p>
    <w:p w:rsidR="00FA2F98" w:rsidRDefault="00183A1D" w:rsidP="003E0247">
      <w:pPr>
        <w:pStyle w:val="BodyText"/>
        <w:ind w:left="540" w:right="115"/>
        <w:jc w:val="both"/>
        <w:sectPr w:rsidR="00FA2F98">
          <w:headerReference w:type="default" r:id="rId9"/>
          <w:footerReference w:type="default" r:id="rId10"/>
          <w:type w:val="continuous"/>
          <w:pgSz w:w="12240" w:h="15840"/>
          <w:pgMar w:top="1040" w:right="1200" w:bottom="860" w:left="940" w:header="773" w:footer="665" w:gutter="0"/>
          <w:pgNumType w:start="1"/>
          <w:cols w:space="720"/>
        </w:sectPr>
      </w:pPr>
      <w:r>
        <w:t>Double Diplomate of the American Board of Surgery (ABS) and the American Board of Obesity Medicine (ABOM) with advanced fellowship training in Minimally invasive (Laparoscopic), Robotic Xi System, Esophageal, Metabolic and Bariatric Surgery. Backgrounds</w:t>
      </w:r>
      <w:r>
        <w:rPr>
          <w:spacing w:val="-12"/>
        </w:rPr>
        <w:t xml:space="preserve"> </w:t>
      </w:r>
      <w:r>
        <w:t>in</w:t>
      </w:r>
      <w:r>
        <w:rPr>
          <w:spacing w:val="-11"/>
        </w:rPr>
        <w:t xml:space="preserve"> </w:t>
      </w:r>
      <w:r>
        <w:t>public</w:t>
      </w:r>
      <w:r>
        <w:rPr>
          <w:spacing w:val="-12"/>
        </w:rPr>
        <w:t xml:space="preserve"> </w:t>
      </w:r>
      <w:r>
        <w:t>health</w:t>
      </w:r>
      <w:r>
        <w:rPr>
          <w:spacing w:val="-7"/>
        </w:rPr>
        <w:t xml:space="preserve"> </w:t>
      </w:r>
      <w:r>
        <w:t>(MPH),</w:t>
      </w:r>
      <w:r>
        <w:rPr>
          <w:spacing w:val="-14"/>
        </w:rPr>
        <w:t xml:space="preserve"> </w:t>
      </w:r>
      <w:r>
        <w:t>clinical</w:t>
      </w:r>
      <w:r>
        <w:rPr>
          <w:spacing w:val="-11"/>
        </w:rPr>
        <w:t xml:space="preserve"> </w:t>
      </w:r>
      <w:r>
        <w:t>trials</w:t>
      </w:r>
      <w:r>
        <w:rPr>
          <w:spacing w:val="-12"/>
        </w:rPr>
        <w:t xml:space="preserve"> </w:t>
      </w:r>
      <w:r>
        <w:t>and</w:t>
      </w:r>
      <w:r>
        <w:rPr>
          <w:spacing w:val="-11"/>
        </w:rPr>
        <w:t xml:space="preserve"> </w:t>
      </w:r>
      <w:r>
        <w:t>business</w:t>
      </w:r>
      <w:r>
        <w:rPr>
          <w:spacing w:val="-12"/>
        </w:rPr>
        <w:t xml:space="preserve"> </w:t>
      </w:r>
      <w:r>
        <w:t>administration</w:t>
      </w:r>
      <w:r>
        <w:rPr>
          <w:spacing w:val="-9"/>
        </w:rPr>
        <w:t xml:space="preserve"> </w:t>
      </w:r>
      <w:r>
        <w:t>(MBA)</w:t>
      </w:r>
      <w:r>
        <w:rPr>
          <w:spacing w:val="-12"/>
        </w:rPr>
        <w:t xml:space="preserve"> </w:t>
      </w:r>
      <w:r>
        <w:t>with concentrations in entrepreneurship and global</w:t>
      </w:r>
      <w:r>
        <w:rPr>
          <w:spacing w:val="-7"/>
        </w:rPr>
        <w:t xml:space="preserve"> </w:t>
      </w:r>
      <w:r>
        <w:t>business.</w:t>
      </w:r>
      <w:r w:rsidR="009E3745">
        <w:t xml:space="preserve"> </w:t>
      </w:r>
      <w:r>
        <w:t>Experience creating successful weight management programs. Have trained hundreds</w:t>
      </w:r>
      <w:r>
        <w:rPr>
          <w:spacing w:val="-35"/>
        </w:rPr>
        <w:t xml:space="preserve"> </w:t>
      </w:r>
      <w:r>
        <w:t>of surgical</w:t>
      </w:r>
      <w:r>
        <w:rPr>
          <w:spacing w:val="-16"/>
        </w:rPr>
        <w:t xml:space="preserve"> </w:t>
      </w:r>
      <w:r>
        <w:t>students,</w:t>
      </w:r>
      <w:r>
        <w:rPr>
          <w:spacing w:val="-19"/>
        </w:rPr>
        <w:t xml:space="preserve"> </w:t>
      </w:r>
      <w:r>
        <w:t>residents</w:t>
      </w:r>
      <w:r>
        <w:rPr>
          <w:spacing w:val="-17"/>
        </w:rPr>
        <w:t xml:space="preserve"> </w:t>
      </w:r>
      <w:r>
        <w:t>and</w:t>
      </w:r>
      <w:r>
        <w:rPr>
          <w:spacing w:val="-16"/>
        </w:rPr>
        <w:t xml:space="preserve"> </w:t>
      </w:r>
      <w:r>
        <w:t>fellows</w:t>
      </w:r>
      <w:r>
        <w:rPr>
          <w:spacing w:val="-17"/>
        </w:rPr>
        <w:t xml:space="preserve"> </w:t>
      </w:r>
      <w:r>
        <w:t>receiving</w:t>
      </w:r>
      <w:r>
        <w:rPr>
          <w:spacing w:val="-16"/>
        </w:rPr>
        <w:t xml:space="preserve"> </w:t>
      </w:r>
      <w:r>
        <w:t>teaching</w:t>
      </w:r>
      <w:r>
        <w:rPr>
          <w:spacing w:val="-16"/>
        </w:rPr>
        <w:t xml:space="preserve"> </w:t>
      </w:r>
      <w:r>
        <w:t>awards.</w:t>
      </w:r>
      <w:r>
        <w:rPr>
          <w:spacing w:val="-18"/>
        </w:rPr>
        <w:t xml:space="preserve"> </w:t>
      </w:r>
      <w:r>
        <w:t>Fellow</w:t>
      </w:r>
      <w:r>
        <w:rPr>
          <w:spacing w:val="-16"/>
        </w:rPr>
        <w:t xml:space="preserve"> </w:t>
      </w:r>
      <w:r>
        <w:t>of</w:t>
      </w:r>
      <w:r>
        <w:rPr>
          <w:spacing w:val="-19"/>
        </w:rPr>
        <w:t xml:space="preserve"> </w:t>
      </w:r>
      <w:r>
        <w:t>the</w:t>
      </w:r>
      <w:r>
        <w:rPr>
          <w:spacing w:val="-16"/>
        </w:rPr>
        <w:t xml:space="preserve"> </w:t>
      </w:r>
      <w:r>
        <w:t>American College of Surgeons and American Society of Metabolic and Bariatric</w:t>
      </w:r>
      <w:r>
        <w:rPr>
          <w:spacing w:val="-21"/>
        </w:rPr>
        <w:t xml:space="preserve"> </w:t>
      </w:r>
      <w:r>
        <w:t>Surgery.</w:t>
      </w:r>
      <w:r w:rsidR="002F3A72">
        <w:t xml:space="preserve"> Have p</w:t>
      </w:r>
      <w:r>
        <w:t>erformed innovative surgical techniques</w:t>
      </w:r>
      <w:r w:rsidR="002F3A72">
        <w:t xml:space="preserve">. </w:t>
      </w:r>
      <w:r>
        <w:t>Research interests in obesity, diabetes, metabolism and stem cell therapy. Principal Investigator and researcher with prior funding by the NIH</w:t>
      </w:r>
      <w:r w:rsidR="002F3A72">
        <w:t xml:space="preserve"> &amp; </w:t>
      </w:r>
      <w:r>
        <w:t xml:space="preserve">NIDDK and the VA healthcare system. </w:t>
      </w:r>
      <w:r w:rsidR="002F3A72">
        <w:t xml:space="preserve">Recipients of the </w:t>
      </w:r>
      <w:r>
        <w:t>NIH "Award for Clinical Scientists", SAGES "Golden Laparoscope" and VA "New Investigator"</w:t>
      </w:r>
      <w:r>
        <w:rPr>
          <w:spacing w:val="-8"/>
        </w:rPr>
        <w:t xml:space="preserve"> </w:t>
      </w:r>
      <w:r>
        <w:t>Award</w:t>
      </w:r>
      <w:r w:rsidR="002F3A72">
        <w:t>s</w:t>
      </w:r>
      <w:r>
        <w:t>.</w:t>
      </w:r>
      <w:r>
        <w:rPr>
          <w:spacing w:val="-10"/>
        </w:rPr>
        <w:t xml:space="preserve"> </w:t>
      </w:r>
      <w:r>
        <w:t>Founding</w:t>
      </w:r>
      <w:r>
        <w:rPr>
          <w:spacing w:val="-7"/>
        </w:rPr>
        <w:t xml:space="preserve"> </w:t>
      </w:r>
      <w:r>
        <w:t>member</w:t>
      </w:r>
      <w:r>
        <w:rPr>
          <w:spacing w:val="-7"/>
        </w:rPr>
        <w:t xml:space="preserve"> </w:t>
      </w:r>
      <w:r>
        <w:t>of</w:t>
      </w:r>
      <w:r>
        <w:rPr>
          <w:spacing w:val="-10"/>
        </w:rPr>
        <w:t xml:space="preserve"> </w:t>
      </w:r>
      <w:r>
        <w:t>SAGES</w:t>
      </w:r>
      <w:r>
        <w:rPr>
          <w:spacing w:val="-8"/>
        </w:rPr>
        <w:t xml:space="preserve"> </w:t>
      </w:r>
      <w:r>
        <w:t>FUSE</w:t>
      </w:r>
      <w:r>
        <w:rPr>
          <w:spacing w:val="-7"/>
        </w:rPr>
        <w:t xml:space="preserve"> </w:t>
      </w:r>
      <w:r>
        <w:t>program.</w:t>
      </w:r>
      <w:r>
        <w:rPr>
          <w:spacing w:val="-10"/>
        </w:rPr>
        <w:t xml:space="preserve"> </w:t>
      </w:r>
      <w:r>
        <w:t>&gt;100</w:t>
      </w:r>
      <w:r>
        <w:rPr>
          <w:spacing w:val="-7"/>
        </w:rPr>
        <w:t xml:space="preserve"> </w:t>
      </w:r>
      <w:r>
        <w:t>peer</w:t>
      </w:r>
      <w:r>
        <w:rPr>
          <w:spacing w:val="-7"/>
        </w:rPr>
        <w:t xml:space="preserve"> </w:t>
      </w:r>
      <w:r>
        <w:t>reviewed publications and book chapters including NATURE rev, JAMA Surg, Ann Surg, others. Member at ACHE, ACS, ASMBS, SAGES, SSAT, AVAS and</w:t>
      </w:r>
      <w:r>
        <w:rPr>
          <w:spacing w:val="-26"/>
        </w:rPr>
        <w:t xml:space="preserve"> </w:t>
      </w:r>
      <w:proofErr w:type="spellStart"/>
      <w:r>
        <w:t>AfPE</w:t>
      </w:r>
      <w:proofErr w:type="spellEnd"/>
      <w:r>
        <w:t>.</w:t>
      </w:r>
      <w:r w:rsidR="009E3745">
        <w:t xml:space="preserve"> Leadership experience</w:t>
      </w:r>
      <w:r>
        <w:t xml:space="preserve"> as Ch</w:t>
      </w:r>
      <w:r w:rsidR="00311A26">
        <w:t>air</w:t>
      </w:r>
      <w:r>
        <w:t xml:space="preserve"> of Surgery, Vice-Chief of Medical Staff, Chair of Credentials Committee</w:t>
      </w:r>
      <w:r w:rsidR="00BC4CD7">
        <w:t xml:space="preserve"> and member of the </w:t>
      </w:r>
      <w:r>
        <w:t xml:space="preserve">Medical Executive Committee </w:t>
      </w:r>
      <w:r w:rsidR="00BC4CD7">
        <w:t xml:space="preserve">at HCA. Currently </w:t>
      </w:r>
      <w:r>
        <w:t>Professor of Clinical Surgery</w:t>
      </w:r>
      <w:r w:rsidR="00BC4CD7">
        <w:t xml:space="preserve"> at FSU and UCF</w:t>
      </w:r>
      <w:r>
        <w:t xml:space="preserve">. </w:t>
      </w:r>
      <w:r w:rsidR="00311A26">
        <w:t>Past</w:t>
      </w:r>
      <w:r>
        <w:t xml:space="preserve"> Chair of the Diversity and Inclusion Committee at ACHE</w:t>
      </w:r>
      <w:r w:rsidR="003E0247">
        <w:t>.</w:t>
      </w:r>
    </w:p>
    <w:p w:rsidR="00FA2F98" w:rsidRDefault="00183A1D">
      <w:pPr>
        <w:pStyle w:val="Heading1"/>
        <w:spacing w:before="92"/>
        <w:ind w:left="530"/>
      </w:pPr>
      <w:bookmarkStart w:id="3" w:name="Education"/>
      <w:bookmarkEnd w:id="3"/>
      <w:r>
        <w:lastRenderedPageBreak/>
        <w:t>Education</w:t>
      </w:r>
    </w:p>
    <w:p w:rsidR="00FA2F98" w:rsidRDefault="00FA2F98">
      <w:pPr>
        <w:pStyle w:val="BodyText"/>
        <w:spacing w:before="3"/>
        <w:rPr>
          <w:b/>
        </w:rPr>
      </w:pPr>
    </w:p>
    <w:p w:rsidR="00FA2F98" w:rsidRDefault="00183A1D">
      <w:pPr>
        <w:pStyle w:val="BodyText"/>
        <w:tabs>
          <w:tab w:val="left" w:pos="2666"/>
        </w:tabs>
        <w:spacing w:line="276" w:lineRule="exact"/>
        <w:ind w:left="505"/>
      </w:pPr>
      <w:r>
        <w:t>1989-1995</w:t>
      </w:r>
      <w:r>
        <w:tab/>
        <w:t>Doctor of</w:t>
      </w:r>
      <w:r>
        <w:rPr>
          <w:spacing w:val="-5"/>
        </w:rPr>
        <w:t xml:space="preserve"> </w:t>
      </w:r>
      <w:r>
        <w:t>Medicine</w:t>
      </w:r>
    </w:p>
    <w:p w:rsidR="00FA2F98" w:rsidRDefault="00183A1D">
      <w:pPr>
        <w:pStyle w:val="BodyText"/>
        <w:spacing w:line="276" w:lineRule="exact"/>
        <w:ind w:left="2666"/>
      </w:pPr>
      <w:r>
        <w:t>Universidad Nacional de Colombia</w:t>
      </w:r>
    </w:p>
    <w:p w:rsidR="00FA2F98" w:rsidRDefault="00FA2F98">
      <w:pPr>
        <w:pStyle w:val="BodyText"/>
        <w:spacing w:before="10"/>
        <w:rPr>
          <w:sz w:val="23"/>
        </w:rPr>
      </w:pPr>
    </w:p>
    <w:p w:rsidR="00FA2F98" w:rsidRDefault="00183A1D">
      <w:pPr>
        <w:pStyle w:val="BodyText"/>
        <w:tabs>
          <w:tab w:val="left" w:pos="2666"/>
        </w:tabs>
        <w:ind w:left="505"/>
      </w:pPr>
      <w:r>
        <w:t>1996-1997</w:t>
      </w:r>
      <w:r>
        <w:tab/>
        <w:t>Resident in General</w:t>
      </w:r>
      <w:r>
        <w:rPr>
          <w:spacing w:val="-13"/>
        </w:rPr>
        <w:t xml:space="preserve"> </w:t>
      </w:r>
      <w:r>
        <w:t>Surgery</w:t>
      </w:r>
    </w:p>
    <w:p w:rsidR="00FA2F98" w:rsidRDefault="00183A1D">
      <w:pPr>
        <w:pStyle w:val="BodyText"/>
        <w:spacing w:before="4"/>
        <w:ind w:left="2666"/>
      </w:pPr>
      <w:r>
        <w:t>Universidad Nacional de Colombia</w:t>
      </w:r>
    </w:p>
    <w:p w:rsidR="00FA2F98" w:rsidRDefault="00FA2F98">
      <w:pPr>
        <w:pStyle w:val="BodyText"/>
        <w:spacing w:before="4"/>
        <w:rPr>
          <w:sz w:val="23"/>
        </w:rPr>
      </w:pPr>
    </w:p>
    <w:p w:rsidR="00FA2F98" w:rsidRDefault="00183A1D">
      <w:pPr>
        <w:pStyle w:val="BodyText"/>
        <w:tabs>
          <w:tab w:val="left" w:pos="2666"/>
        </w:tabs>
        <w:spacing w:line="276" w:lineRule="exact"/>
        <w:ind w:left="505"/>
      </w:pPr>
      <w:r>
        <w:t>1997-2000</w:t>
      </w:r>
      <w:r>
        <w:tab/>
        <w:t>Research Fellowship in Critical</w:t>
      </w:r>
      <w:r>
        <w:rPr>
          <w:spacing w:val="3"/>
        </w:rPr>
        <w:t xml:space="preserve"> </w:t>
      </w:r>
      <w:r>
        <w:t>Care</w:t>
      </w:r>
    </w:p>
    <w:p w:rsidR="00FA2F98" w:rsidRDefault="00183A1D">
      <w:pPr>
        <w:pStyle w:val="BodyText"/>
        <w:ind w:left="2666"/>
      </w:pPr>
      <w:r>
        <w:t>University of Miami,</w:t>
      </w:r>
      <w:r>
        <w:rPr>
          <w:spacing w:val="-15"/>
        </w:rPr>
        <w:t xml:space="preserve"> </w:t>
      </w:r>
      <w:r>
        <w:t>FL</w:t>
      </w:r>
    </w:p>
    <w:p w:rsidR="00FA2F98" w:rsidRDefault="00FA2F98">
      <w:pPr>
        <w:pStyle w:val="BodyText"/>
        <w:spacing w:before="8"/>
      </w:pPr>
    </w:p>
    <w:p w:rsidR="00FA2F98" w:rsidRDefault="00183A1D">
      <w:pPr>
        <w:pStyle w:val="BodyText"/>
        <w:tabs>
          <w:tab w:val="left" w:pos="2666"/>
        </w:tabs>
        <w:spacing w:line="242" w:lineRule="auto"/>
        <w:ind w:left="2666" w:right="4948" w:hanging="2162"/>
      </w:pPr>
      <w:r>
        <w:t>1998-2000</w:t>
      </w:r>
      <w:r>
        <w:tab/>
        <w:t>Master of Public Health University of Miami,</w:t>
      </w:r>
      <w:r>
        <w:rPr>
          <w:spacing w:val="-15"/>
        </w:rPr>
        <w:t xml:space="preserve"> </w:t>
      </w:r>
      <w:r>
        <w:t>FL</w:t>
      </w:r>
    </w:p>
    <w:p w:rsidR="00FA2F98" w:rsidRDefault="00FA2F98">
      <w:pPr>
        <w:pStyle w:val="BodyText"/>
        <w:spacing w:before="10"/>
        <w:rPr>
          <w:sz w:val="22"/>
        </w:rPr>
      </w:pPr>
    </w:p>
    <w:p w:rsidR="00FA2F98" w:rsidRDefault="00183A1D">
      <w:pPr>
        <w:pStyle w:val="BodyText"/>
        <w:tabs>
          <w:tab w:val="left" w:pos="2666"/>
        </w:tabs>
        <w:spacing w:line="276" w:lineRule="exact"/>
        <w:ind w:left="505"/>
      </w:pPr>
      <w:r>
        <w:t>2000-2005</w:t>
      </w:r>
      <w:r>
        <w:tab/>
        <w:t>Resident in General</w:t>
      </w:r>
      <w:r>
        <w:rPr>
          <w:spacing w:val="-8"/>
        </w:rPr>
        <w:t xml:space="preserve"> </w:t>
      </w:r>
      <w:r>
        <w:t>Surgery</w:t>
      </w:r>
    </w:p>
    <w:p w:rsidR="00FA2F98" w:rsidRDefault="00183A1D">
      <w:pPr>
        <w:pStyle w:val="BodyText"/>
        <w:spacing w:line="276" w:lineRule="exact"/>
        <w:ind w:left="2666"/>
      </w:pPr>
      <w:r>
        <w:t>University of Illinois at Chicago, IL</w:t>
      </w:r>
    </w:p>
    <w:p w:rsidR="00FA2F98" w:rsidRDefault="00FA2F98">
      <w:pPr>
        <w:pStyle w:val="BodyText"/>
        <w:spacing w:before="8"/>
      </w:pPr>
    </w:p>
    <w:p w:rsidR="00FA2F98" w:rsidRDefault="00183A1D">
      <w:pPr>
        <w:pStyle w:val="BodyText"/>
        <w:tabs>
          <w:tab w:val="left" w:pos="2666"/>
        </w:tabs>
        <w:spacing w:line="242" w:lineRule="auto"/>
        <w:ind w:left="2666" w:right="1035" w:hanging="2162"/>
      </w:pPr>
      <w:r>
        <w:t>2005-2006</w:t>
      </w:r>
      <w:r>
        <w:tab/>
        <w:t>Fellowship in Advanced Minimally Invasive/Bariatric Surgery University of California at Irvine,</w:t>
      </w:r>
      <w:r>
        <w:rPr>
          <w:spacing w:val="-15"/>
        </w:rPr>
        <w:t xml:space="preserve"> </w:t>
      </w:r>
      <w:r>
        <w:t>CA</w:t>
      </w:r>
    </w:p>
    <w:p w:rsidR="00FA2F98" w:rsidRDefault="00FA2F98">
      <w:pPr>
        <w:pStyle w:val="BodyText"/>
        <w:spacing w:before="3"/>
        <w:rPr>
          <w:sz w:val="23"/>
        </w:rPr>
      </w:pPr>
    </w:p>
    <w:p w:rsidR="00FA2F98" w:rsidRDefault="00183A1D">
      <w:pPr>
        <w:pStyle w:val="BodyText"/>
        <w:tabs>
          <w:tab w:val="left" w:pos="2666"/>
        </w:tabs>
        <w:ind w:left="505"/>
      </w:pPr>
      <w:r>
        <w:t>2011-201</w:t>
      </w:r>
      <w:r w:rsidR="007008D4">
        <w:t>2</w:t>
      </w:r>
      <w:r>
        <w:tab/>
        <w:t>Master of Business</w:t>
      </w:r>
      <w:r>
        <w:rPr>
          <w:spacing w:val="-11"/>
        </w:rPr>
        <w:t xml:space="preserve"> </w:t>
      </w:r>
      <w:r>
        <w:t>Administration</w:t>
      </w:r>
    </w:p>
    <w:p w:rsidR="00FA2F98" w:rsidRDefault="00183A1D">
      <w:pPr>
        <w:pStyle w:val="BodyText"/>
        <w:spacing w:before="4"/>
        <w:ind w:left="2666"/>
      </w:pPr>
      <w:r>
        <w:t>Olin Business School, Washington University in St. Louis MO</w:t>
      </w:r>
    </w:p>
    <w:p w:rsidR="00FA2F98" w:rsidRDefault="00FA2F98">
      <w:pPr>
        <w:pStyle w:val="BodyText"/>
        <w:spacing w:before="8"/>
      </w:pPr>
    </w:p>
    <w:p w:rsidR="00FA2F98" w:rsidRDefault="00183A1D">
      <w:pPr>
        <w:pStyle w:val="BodyText"/>
        <w:tabs>
          <w:tab w:val="left" w:pos="2691"/>
        </w:tabs>
        <w:ind w:left="2691" w:right="859" w:hanging="2187"/>
      </w:pPr>
      <w:r>
        <w:t>2019-2019</w:t>
      </w:r>
      <w:r>
        <w:tab/>
        <w:t>Certificate in Leadership Strategies for Healthcare Executives Harvard Chan School of Public Health, Boston</w:t>
      </w:r>
      <w:r>
        <w:rPr>
          <w:spacing w:val="-17"/>
        </w:rPr>
        <w:t xml:space="preserve"> </w:t>
      </w:r>
      <w:r>
        <w:t>MA</w:t>
      </w:r>
    </w:p>
    <w:p w:rsidR="00F63817" w:rsidRDefault="00F63817">
      <w:pPr>
        <w:pStyle w:val="BodyText"/>
        <w:tabs>
          <w:tab w:val="left" w:pos="2691"/>
        </w:tabs>
        <w:ind w:left="2691" w:right="859" w:hanging="2187"/>
      </w:pPr>
    </w:p>
    <w:p w:rsidR="00F63817" w:rsidRDefault="00F63817">
      <w:pPr>
        <w:pStyle w:val="BodyText"/>
        <w:tabs>
          <w:tab w:val="left" w:pos="2691"/>
        </w:tabs>
        <w:ind w:left="2691" w:right="859" w:hanging="2187"/>
      </w:pPr>
      <w:r>
        <w:t>2021</w:t>
      </w:r>
      <w:r>
        <w:tab/>
        <w:t>Certificate</w:t>
      </w:r>
      <w:r w:rsidR="00563D5A">
        <w:t xml:space="preserve"> in Quality and Safety in Clinical Operations</w:t>
      </w:r>
    </w:p>
    <w:p w:rsidR="00F63817" w:rsidRDefault="00F63817">
      <w:pPr>
        <w:pStyle w:val="BodyText"/>
        <w:tabs>
          <w:tab w:val="left" w:pos="2691"/>
        </w:tabs>
        <w:ind w:left="2691" w:right="859" w:hanging="2187"/>
      </w:pPr>
      <w:r>
        <w:tab/>
        <w:t>Harvard Medical School</w:t>
      </w:r>
    </w:p>
    <w:p w:rsidR="00563D5A" w:rsidRDefault="00563D5A">
      <w:pPr>
        <w:pStyle w:val="BodyText"/>
        <w:tabs>
          <w:tab w:val="left" w:pos="2691"/>
        </w:tabs>
        <w:ind w:left="2691" w:right="859" w:hanging="2187"/>
      </w:pPr>
    </w:p>
    <w:p w:rsidR="00563D5A" w:rsidRDefault="00563D5A">
      <w:pPr>
        <w:pStyle w:val="BodyText"/>
        <w:tabs>
          <w:tab w:val="left" w:pos="2691"/>
        </w:tabs>
        <w:ind w:left="2691" w:right="859" w:hanging="2187"/>
      </w:pPr>
      <w:r>
        <w:t>2021</w:t>
      </w:r>
      <w:r w:rsidR="009A1BD8">
        <w:tab/>
        <w:t>Certificate in Diversity, Equity and Inclusion in the Workplace</w:t>
      </w:r>
    </w:p>
    <w:p w:rsidR="009A1BD8" w:rsidRDefault="009A1BD8">
      <w:pPr>
        <w:pStyle w:val="BodyText"/>
        <w:tabs>
          <w:tab w:val="left" w:pos="2691"/>
        </w:tabs>
        <w:ind w:left="2691" w:right="859" w:hanging="2187"/>
      </w:pPr>
      <w:r>
        <w:tab/>
        <w:t>University of South Florida, Muma School of Business</w:t>
      </w:r>
    </w:p>
    <w:p w:rsidR="00FA2F98" w:rsidRDefault="00FA2F98">
      <w:pPr>
        <w:pStyle w:val="BodyText"/>
        <w:spacing w:before="3"/>
      </w:pPr>
    </w:p>
    <w:p w:rsidR="00FA2F98" w:rsidRDefault="00183A1D">
      <w:pPr>
        <w:pStyle w:val="Heading1"/>
      </w:pPr>
      <w:bookmarkStart w:id="4" w:name="Honors_&amp;_Awards"/>
      <w:bookmarkEnd w:id="4"/>
      <w:r>
        <w:t>Honors &amp; Awards</w:t>
      </w:r>
    </w:p>
    <w:p w:rsidR="00FA2F98" w:rsidRDefault="00FA2F98">
      <w:pPr>
        <w:pStyle w:val="BodyText"/>
        <w:spacing w:before="4"/>
        <w:rPr>
          <w:b/>
          <w:sz w:val="23"/>
        </w:rPr>
      </w:pPr>
    </w:p>
    <w:p w:rsidR="00FA2F98" w:rsidRDefault="00183A1D">
      <w:pPr>
        <w:pStyle w:val="BodyText"/>
        <w:tabs>
          <w:tab w:val="left" w:pos="2666"/>
        </w:tabs>
        <w:spacing w:before="1" w:line="275" w:lineRule="exact"/>
        <w:ind w:left="505"/>
      </w:pPr>
      <w:r>
        <w:t>1990-1994</w:t>
      </w:r>
      <w:r>
        <w:tab/>
        <w:t>Full Tuition Honor</w:t>
      </w:r>
      <w:r>
        <w:rPr>
          <w:spacing w:val="-7"/>
        </w:rPr>
        <w:t xml:space="preserve"> </w:t>
      </w:r>
      <w:r>
        <w:t>Scholarship</w:t>
      </w:r>
    </w:p>
    <w:p w:rsidR="00FA2F98" w:rsidRDefault="00183A1D">
      <w:pPr>
        <w:pStyle w:val="BodyText"/>
        <w:spacing w:line="275" w:lineRule="exact"/>
        <w:ind w:left="2666"/>
      </w:pPr>
      <w:r>
        <w:t>Universidad Nacional de Colombia</w:t>
      </w:r>
    </w:p>
    <w:p w:rsidR="00FA2F98" w:rsidRDefault="00FA2F98">
      <w:pPr>
        <w:pStyle w:val="BodyText"/>
        <w:spacing w:before="7"/>
      </w:pPr>
    </w:p>
    <w:p w:rsidR="00FA2F98" w:rsidRDefault="00183A1D">
      <w:pPr>
        <w:pStyle w:val="BodyText"/>
        <w:tabs>
          <w:tab w:val="left" w:pos="2666"/>
        </w:tabs>
        <w:spacing w:before="1"/>
        <w:ind w:left="505"/>
      </w:pPr>
      <w:r>
        <w:t>1995</w:t>
      </w:r>
      <w:r>
        <w:tab/>
        <w:t>Highest GPA</w:t>
      </w:r>
      <w:r>
        <w:rPr>
          <w:spacing w:val="-10"/>
        </w:rPr>
        <w:t xml:space="preserve"> </w:t>
      </w:r>
      <w:r>
        <w:t>Award</w:t>
      </w:r>
    </w:p>
    <w:p w:rsidR="00FA2F98" w:rsidRDefault="00183A1D">
      <w:pPr>
        <w:pStyle w:val="BodyText"/>
        <w:spacing w:before="4"/>
        <w:ind w:left="2666"/>
      </w:pPr>
      <w:r>
        <w:t>Universidad Nacional de</w:t>
      </w:r>
      <w:r>
        <w:rPr>
          <w:spacing w:val="-12"/>
        </w:rPr>
        <w:t xml:space="preserve"> </w:t>
      </w:r>
      <w:r>
        <w:t>Colombia</w:t>
      </w:r>
    </w:p>
    <w:p w:rsidR="00FA2F98" w:rsidRDefault="00FA2F98">
      <w:pPr>
        <w:pStyle w:val="BodyText"/>
        <w:spacing w:before="4"/>
        <w:rPr>
          <w:sz w:val="23"/>
        </w:rPr>
      </w:pPr>
    </w:p>
    <w:p w:rsidR="00FA2F98" w:rsidRDefault="00183A1D">
      <w:pPr>
        <w:pStyle w:val="BodyText"/>
        <w:tabs>
          <w:tab w:val="left" w:pos="2666"/>
        </w:tabs>
        <w:spacing w:before="1"/>
        <w:ind w:left="2666" w:right="2479" w:hanging="2162"/>
      </w:pPr>
      <w:r>
        <w:t>1995</w:t>
      </w:r>
      <w:r>
        <w:tab/>
        <w:t>Doctor of Medicine with Honors (</w:t>
      </w:r>
      <w:r>
        <w:rPr>
          <w:i/>
        </w:rPr>
        <w:t>Valedictorian</w:t>
      </w:r>
      <w:r>
        <w:t>) Universidad Nacional de</w:t>
      </w:r>
      <w:r>
        <w:rPr>
          <w:spacing w:val="-6"/>
        </w:rPr>
        <w:t xml:space="preserve"> </w:t>
      </w:r>
      <w:r>
        <w:t>Colombia</w:t>
      </w:r>
    </w:p>
    <w:p w:rsidR="00FA2F98" w:rsidRDefault="00FA2F98">
      <w:pPr>
        <w:pStyle w:val="BodyText"/>
        <w:spacing w:before="8"/>
        <w:rPr>
          <w:sz w:val="23"/>
        </w:rPr>
      </w:pPr>
    </w:p>
    <w:p w:rsidR="00FA2F98" w:rsidRDefault="00183A1D" w:rsidP="003E0247">
      <w:pPr>
        <w:pStyle w:val="BodyText"/>
        <w:tabs>
          <w:tab w:val="left" w:pos="2666"/>
        </w:tabs>
        <w:ind w:left="2666" w:right="3031" w:hanging="2162"/>
      </w:pPr>
      <w:r>
        <w:t>1999</w:t>
      </w:r>
      <w:r>
        <w:tab/>
        <w:t>The Quillian Jones M.D. Research</w:t>
      </w:r>
      <w:r>
        <w:rPr>
          <w:spacing w:val="-15"/>
        </w:rPr>
        <w:t xml:space="preserve"> </w:t>
      </w:r>
      <w:r>
        <w:t>Award American College of Surgeons</w:t>
      </w:r>
      <w:r>
        <w:rPr>
          <w:spacing w:val="-12"/>
        </w:rPr>
        <w:t xml:space="preserve"> </w:t>
      </w:r>
      <w:r>
        <w:t>FCOT</w:t>
      </w:r>
    </w:p>
    <w:p w:rsidR="003E0247" w:rsidRDefault="003E0247">
      <w:pPr>
        <w:pStyle w:val="BodyText"/>
        <w:tabs>
          <w:tab w:val="left" w:pos="2666"/>
        </w:tabs>
        <w:spacing w:line="275" w:lineRule="exact"/>
        <w:ind w:left="505"/>
      </w:pPr>
    </w:p>
    <w:p w:rsidR="00FA2F98" w:rsidRDefault="00183A1D">
      <w:pPr>
        <w:pStyle w:val="BodyText"/>
        <w:tabs>
          <w:tab w:val="left" w:pos="2666"/>
        </w:tabs>
        <w:spacing w:line="275" w:lineRule="exact"/>
        <w:ind w:left="505"/>
      </w:pPr>
      <w:r>
        <w:t>2000</w:t>
      </w:r>
      <w:r>
        <w:tab/>
        <w:t>Award of Academic</w:t>
      </w:r>
      <w:r>
        <w:rPr>
          <w:spacing w:val="-10"/>
        </w:rPr>
        <w:t xml:space="preserve"> </w:t>
      </w:r>
      <w:r>
        <w:t>Merit</w:t>
      </w:r>
    </w:p>
    <w:p w:rsidR="003E0247" w:rsidRDefault="00183A1D" w:rsidP="003E0247">
      <w:pPr>
        <w:pStyle w:val="BodyText"/>
        <w:spacing w:line="275" w:lineRule="exact"/>
        <w:ind w:left="2666"/>
      </w:pPr>
      <w:r>
        <w:t>Master in Public Health, University of Miami</w:t>
      </w:r>
    </w:p>
    <w:p w:rsidR="003E0247" w:rsidRDefault="003E0247">
      <w:pPr>
        <w:pStyle w:val="BodyText"/>
        <w:tabs>
          <w:tab w:val="left" w:pos="2666"/>
        </w:tabs>
        <w:spacing w:line="276" w:lineRule="exact"/>
        <w:ind w:left="505"/>
      </w:pPr>
    </w:p>
    <w:p w:rsidR="00FA2F98" w:rsidRDefault="00FA2F98">
      <w:pPr>
        <w:pStyle w:val="BodyText"/>
        <w:spacing w:before="4"/>
        <w:rPr>
          <w:sz w:val="25"/>
        </w:rPr>
      </w:pPr>
    </w:p>
    <w:tbl>
      <w:tblPr>
        <w:tblW w:w="0" w:type="auto"/>
        <w:tblInd w:w="462" w:type="dxa"/>
        <w:tblLayout w:type="fixed"/>
        <w:tblCellMar>
          <w:left w:w="0" w:type="dxa"/>
          <w:right w:w="0" w:type="dxa"/>
        </w:tblCellMar>
        <w:tblLook w:val="01E0" w:firstRow="1" w:lastRow="1" w:firstColumn="1" w:lastColumn="1" w:noHBand="0" w:noVBand="0"/>
      </w:tblPr>
      <w:tblGrid>
        <w:gridCol w:w="1401"/>
        <w:gridCol w:w="7357"/>
      </w:tblGrid>
      <w:tr w:rsidR="00FA2F98">
        <w:trPr>
          <w:trHeight w:val="689"/>
        </w:trPr>
        <w:tc>
          <w:tcPr>
            <w:tcW w:w="1401" w:type="dxa"/>
          </w:tcPr>
          <w:p w:rsidR="00FA2F98" w:rsidRDefault="00183A1D">
            <w:pPr>
              <w:pStyle w:val="TableParagraph"/>
              <w:spacing w:line="268" w:lineRule="exact"/>
              <w:rPr>
                <w:sz w:val="24"/>
              </w:rPr>
            </w:pPr>
            <w:r>
              <w:rPr>
                <w:sz w:val="24"/>
              </w:rPr>
              <w:t>2005</w:t>
            </w:r>
          </w:p>
        </w:tc>
        <w:tc>
          <w:tcPr>
            <w:tcW w:w="7357" w:type="dxa"/>
          </w:tcPr>
          <w:p w:rsidR="00FA2F98" w:rsidRDefault="00183A1D">
            <w:pPr>
              <w:pStyle w:val="TableParagraph"/>
              <w:ind w:left="810" w:right="1443"/>
              <w:rPr>
                <w:sz w:val="24"/>
              </w:rPr>
            </w:pPr>
            <w:r>
              <w:rPr>
                <w:sz w:val="24"/>
              </w:rPr>
              <w:t>Outstanding Laparoendoscopic Resident Award Society of Laparoendoscopic Surgery</w:t>
            </w:r>
          </w:p>
        </w:tc>
      </w:tr>
      <w:tr w:rsidR="00FA2F98">
        <w:trPr>
          <w:trHeight w:val="832"/>
        </w:trPr>
        <w:tc>
          <w:tcPr>
            <w:tcW w:w="1401" w:type="dxa"/>
          </w:tcPr>
          <w:p w:rsidR="00FA2F98" w:rsidRDefault="00183A1D">
            <w:pPr>
              <w:pStyle w:val="TableParagraph"/>
              <w:spacing w:before="138"/>
              <w:rPr>
                <w:sz w:val="24"/>
              </w:rPr>
            </w:pPr>
            <w:r>
              <w:rPr>
                <w:sz w:val="24"/>
              </w:rPr>
              <w:t>2005</w:t>
            </w:r>
          </w:p>
        </w:tc>
        <w:tc>
          <w:tcPr>
            <w:tcW w:w="7357" w:type="dxa"/>
          </w:tcPr>
          <w:p w:rsidR="00FA2F98" w:rsidRDefault="00183A1D">
            <w:pPr>
              <w:pStyle w:val="TableParagraph"/>
              <w:spacing w:before="138" w:line="242" w:lineRule="auto"/>
              <w:ind w:left="810" w:right="2431"/>
              <w:rPr>
                <w:sz w:val="24"/>
              </w:rPr>
            </w:pPr>
            <w:r>
              <w:rPr>
                <w:sz w:val="24"/>
              </w:rPr>
              <w:t>Surgery Best Resident Teacher Award University of Illinois at Chicago</w:t>
            </w:r>
          </w:p>
        </w:tc>
      </w:tr>
      <w:tr w:rsidR="00FA2F98">
        <w:trPr>
          <w:trHeight w:val="825"/>
        </w:trPr>
        <w:tc>
          <w:tcPr>
            <w:tcW w:w="1401" w:type="dxa"/>
          </w:tcPr>
          <w:p w:rsidR="00FA2F98" w:rsidRDefault="00183A1D">
            <w:pPr>
              <w:pStyle w:val="TableParagraph"/>
              <w:spacing w:before="130"/>
              <w:rPr>
                <w:sz w:val="24"/>
              </w:rPr>
            </w:pPr>
            <w:r>
              <w:rPr>
                <w:sz w:val="24"/>
              </w:rPr>
              <w:t>2007</w:t>
            </w:r>
          </w:p>
        </w:tc>
        <w:tc>
          <w:tcPr>
            <w:tcW w:w="7357" w:type="dxa"/>
          </w:tcPr>
          <w:p w:rsidR="00FA2F98" w:rsidRDefault="00183A1D">
            <w:pPr>
              <w:pStyle w:val="TableParagraph"/>
              <w:spacing w:before="130" w:line="275" w:lineRule="exact"/>
              <w:ind w:left="810"/>
              <w:rPr>
                <w:sz w:val="24"/>
              </w:rPr>
            </w:pPr>
            <w:r>
              <w:rPr>
                <w:sz w:val="24"/>
              </w:rPr>
              <w:t>New Investigator Award</w:t>
            </w:r>
          </w:p>
          <w:p w:rsidR="00FA2F98" w:rsidRDefault="00183A1D">
            <w:pPr>
              <w:pStyle w:val="TableParagraph"/>
              <w:spacing w:line="275" w:lineRule="exact"/>
              <w:ind w:left="810"/>
              <w:rPr>
                <w:sz w:val="24"/>
              </w:rPr>
            </w:pPr>
            <w:r>
              <w:rPr>
                <w:sz w:val="24"/>
              </w:rPr>
              <w:t>Veterans Affairs Health Care System</w:t>
            </w:r>
          </w:p>
        </w:tc>
      </w:tr>
      <w:tr w:rsidR="00FA2F98">
        <w:trPr>
          <w:trHeight w:val="830"/>
        </w:trPr>
        <w:tc>
          <w:tcPr>
            <w:tcW w:w="1401" w:type="dxa"/>
          </w:tcPr>
          <w:p w:rsidR="00FA2F98" w:rsidRDefault="00183A1D">
            <w:pPr>
              <w:pStyle w:val="TableParagraph"/>
              <w:spacing w:before="136"/>
              <w:rPr>
                <w:sz w:val="24"/>
              </w:rPr>
            </w:pPr>
            <w:r>
              <w:rPr>
                <w:sz w:val="24"/>
              </w:rPr>
              <w:t>2008</w:t>
            </w:r>
          </w:p>
        </w:tc>
        <w:tc>
          <w:tcPr>
            <w:tcW w:w="7357" w:type="dxa"/>
          </w:tcPr>
          <w:p w:rsidR="00FA2F98" w:rsidRDefault="00183A1D">
            <w:pPr>
              <w:pStyle w:val="TableParagraph"/>
              <w:spacing w:before="136"/>
              <w:ind w:left="810"/>
              <w:rPr>
                <w:sz w:val="24"/>
              </w:rPr>
            </w:pPr>
            <w:r>
              <w:rPr>
                <w:sz w:val="24"/>
              </w:rPr>
              <w:t>Elected Fellow</w:t>
            </w:r>
          </w:p>
          <w:p w:rsidR="00FA2F98" w:rsidRDefault="00183A1D">
            <w:pPr>
              <w:pStyle w:val="TableParagraph"/>
              <w:spacing w:before="4"/>
              <w:ind w:left="810"/>
              <w:rPr>
                <w:sz w:val="24"/>
              </w:rPr>
            </w:pPr>
            <w:r>
              <w:rPr>
                <w:sz w:val="24"/>
              </w:rPr>
              <w:t>American College of Surgeons</w:t>
            </w:r>
          </w:p>
        </w:tc>
      </w:tr>
      <w:tr w:rsidR="00FA2F98">
        <w:trPr>
          <w:trHeight w:val="827"/>
        </w:trPr>
        <w:tc>
          <w:tcPr>
            <w:tcW w:w="1401" w:type="dxa"/>
          </w:tcPr>
          <w:p w:rsidR="00FA2F98" w:rsidRDefault="00183A1D">
            <w:pPr>
              <w:pStyle w:val="TableParagraph"/>
              <w:spacing w:before="130"/>
              <w:rPr>
                <w:sz w:val="24"/>
              </w:rPr>
            </w:pPr>
            <w:r>
              <w:rPr>
                <w:sz w:val="24"/>
              </w:rPr>
              <w:t>2009</w:t>
            </w:r>
          </w:p>
        </w:tc>
        <w:tc>
          <w:tcPr>
            <w:tcW w:w="7357" w:type="dxa"/>
          </w:tcPr>
          <w:p w:rsidR="00FA2F98" w:rsidRDefault="00183A1D">
            <w:pPr>
              <w:pStyle w:val="TableParagraph"/>
              <w:spacing w:before="130" w:line="275" w:lineRule="exact"/>
              <w:ind w:left="810"/>
              <w:rPr>
                <w:sz w:val="24"/>
              </w:rPr>
            </w:pPr>
            <w:r>
              <w:rPr>
                <w:sz w:val="24"/>
              </w:rPr>
              <w:t>Elected Fellow</w:t>
            </w:r>
          </w:p>
          <w:p w:rsidR="00FA2F98" w:rsidRDefault="00183A1D">
            <w:pPr>
              <w:pStyle w:val="TableParagraph"/>
              <w:spacing w:line="275" w:lineRule="exact"/>
              <w:ind w:left="810"/>
              <w:rPr>
                <w:sz w:val="24"/>
              </w:rPr>
            </w:pPr>
            <w:r>
              <w:rPr>
                <w:sz w:val="24"/>
              </w:rPr>
              <w:t>American Society of Metabolic and Bariatric Surgery</w:t>
            </w:r>
          </w:p>
        </w:tc>
      </w:tr>
      <w:tr w:rsidR="00FA2F98">
        <w:trPr>
          <w:trHeight w:val="830"/>
        </w:trPr>
        <w:tc>
          <w:tcPr>
            <w:tcW w:w="1401" w:type="dxa"/>
          </w:tcPr>
          <w:p w:rsidR="00FA2F98" w:rsidRDefault="00183A1D">
            <w:pPr>
              <w:pStyle w:val="TableParagraph"/>
              <w:spacing w:before="138"/>
              <w:rPr>
                <w:sz w:val="24"/>
              </w:rPr>
            </w:pPr>
            <w:r>
              <w:rPr>
                <w:sz w:val="24"/>
              </w:rPr>
              <w:t>2011</w:t>
            </w:r>
          </w:p>
        </w:tc>
        <w:tc>
          <w:tcPr>
            <w:tcW w:w="7357" w:type="dxa"/>
          </w:tcPr>
          <w:p w:rsidR="00FA2F98" w:rsidRDefault="00183A1D">
            <w:pPr>
              <w:pStyle w:val="TableParagraph"/>
              <w:spacing w:before="138"/>
              <w:ind w:left="810" w:right="30"/>
              <w:rPr>
                <w:sz w:val="24"/>
              </w:rPr>
            </w:pPr>
            <w:r>
              <w:rPr>
                <w:sz w:val="24"/>
              </w:rPr>
              <w:t>SAGES “Golden Laparoscope</w:t>
            </w:r>
            <w:r>
              <w:rPr>
                <w:i/>
                <w:sz w:val="24"/>
              </w:rPr>
              <w:t xml:space="preserve">” </w:t>
            </w:r>
            <w:r>
              <w:rPr>
                <w:sz w:val="24"/>
              </w:rPr>
              <w:t>Young Researcher Award Society of American Gastrointestinal &amp; Endoscopic Surgeons</w:t>
            </w:r>
          </w:p>
        </w:tc>
      </w:tr>
      <w:tr w:rsidR="00FA2F98">
        <w:trPr>
          <w:trHeight w:val="684"/>
        </w:trPr>
        <w:tc>
          <w:tcPr>
            <w:tcW w:w="1401" w:type="dxa"/>
          </w:tcPr>
          <w:p w:rsidR="00FA2F98" w:rsidRDefault="00183A1D">
            <w:pPr>
              <w:pStyle w:val="TableParagraph"/>
              <w:spacing w:before="133"/>
              <w:rPr>
                <w:sz w:val="24"/>
              </w:rPr>
            </w:pPr>
            <w:r>
              <w:rPr>
                <w:sz w:val="24"/>
              </w:rPr>
              <w:t>2012</w:t>
            </w:r>
          </w:p>
        </w:tc>
        <w:tc>
          <w:tcPr>
            <w:tcW w:w="7357" w:type="dxa"/>
          </w:tcPr>
          <w:p w:rsidR="00FA2F98" w:rsidRDefault="00183A1D">
            <w:pPr>
              <w:pStyle w:val="TableParagraph"/>
              <w:spacing w:before="137" w:line="276" w:lineRule="exact"/>
              <w:ind w:left="810" w:right="1805"/>
              <w:rPr>
                <w:sz w:val="24"/>
              </w:rPr>
            </w:pPr>
            <w:r>
              <w:rPr>
                <w:sz w:val="24"/>
              </w:rPr>
              <w:t>Research Grant Award for Clinical Scientists National Institutes of Health/NIDDK</w:t>
            </w:r>
          </w:p>
        </w:tc>
      </w:tr>
    </w:tbl>
    <w:p w:rsidR="00FA2F98" w:rsidRDefault="00FA2F98">
      <w:pPr>
        <w:pStyle w:val="BodyText"/>
        <w:spacing w:before="9"/>
        <w:rPr>
          <w:sz w:val="15"/>
        </w:rPr>
      </w:pPr>
    </w:p>
    <w:p w:rsidR="00FA2F98" w:rsidRDefault="00183A1D">
      <w:pPr>
        <w:pStyle w:val="Heading1"/>
        <w:spacing w:before="93"/>
      </w:pPr>
      <w:bookmarkStart w:id="5" w:name="Academic_Appointments"/>
      <w:bookmarkEnd w:id="5"/>
      <w:r>
        <w:t>Academic Appointments</w:t>
      </w:r>
    </w:p>
    <w:p w:rsidR="00FA2F98" w:rsidRDefault="00FA2F98">
      <w:pPr>
        <w:pStyle w:val="BodyText"/>
        <w:spacing w:before="2"/>
        <w:rPr>
          <w:b/>
        </w:rPr>
      </w:pPr>
    </w:p>
    <w:p w:rsidR="00FA2F98" w:rsidRDefault="00183A1D">
      <w:pPr>
        <w:pStyle w:val="BodyText"/>
        <w:tabs>
          <w:tab w:val="left" w:pos="2666"/>
        </w:tabs>
        <w:spacing w:before="1" w:line="275" w:lineRule="exact"/>
        <w:ind w:left="505"/>
      </w:pPr>
      <w:r>
        <w:t>2004-2005</w:t>
      </w:r>
      <w:r>
        <w:tab/>
        <w:t>Clinical Instructor in</w:t>
      </w:r>
      <w:r>
        <w:rPr>
          <w:spacing w:val="-6"/>
        </w:rPr>
        <w:t xml:space="preserve"> </w:t>
      </w:r>
      <w:r>
        <w:t>Surgery</w:t>
      </w:r>
    </w:p>
    <w:p w:rsidR="00FA2F98" w:rsidRDefault="00183A1D">
      <w:pPr>
        <w:pStyle w:val="BodyText"/>
        <w:spacing w:line="275" w:lineRule="exact"/>
        <w:ind w:left="2666"/>
      </w:pPr>
      <w:r>
        <w:t>University of Illinois at Chicago</w:t>
      </w:r>
    </w:p>
    <w:p w:rsidR="00FA2F98" w:rsidRDefault="00FA2F98">
      <w:pPr>
        <w:pStyle w:val="BodyText"/>
        <w:spacing w:before="10"/>
        <w:rPr>
          <w:sz w:val="23"/>
        </w:rPr>
      </w:pPr>
    </w:p>
    <w:p w:rsidR="00FA2F98" w:rsidRDefault="00183A1D">
      <w:pPr>
        <w:pStyle w:val="BodyText"/>
        <w:tabs>
          <w:tab w:val="left" w:pos="2666"/>
        </w:tabs>
        <w:spacing w:line="275" w:lineRule="exact"/>
        <w:ind w:left="505"/>
      </w:pPr>
      <w:r>
        <w:t>2005-2006</w:t>
      </w:r>
      <w:r>
        <w:tab/>
        <w:t xml:space="preserve">Clinical Instructor in </w:t>
      </w:r>
      <w:r w:rsidR="00E1513D">
        <w:t>Minimally Invasive</w:t>
      </w:r>
      <w:r>
        <w:rPr>
          <w:spacing w:val="-7"/>
        </w:rPr>
        <w:t xml:space="preserve"> </w:t>
      </w:r>
      <w:r>
        <w:t>Surgery</w:t>
      </w:r>
    </w:p>
    <w:p w:rsidR="00FA2F98" w:rsidRDefault="00183A1D">
      <w:pPr>
        <w:pStyle w:val="BodyText"/>
        <w:spacing w:line="275" w:lineRule="exact"/>
        <w:ind w:left="2666"/>
      </w:pPr>
      <w:r>
        <w:t>University of California Irvine</w:t>
      </w:r>
    </w:p>
    <w:p w:rsidR="00FA2F98" w:rsidRDefault="00FA2F98">
      <w:pPr>
        <w:pStyle w:val="BodyText"/>
        <w:spacing w:before="3"/>
      </w:pPr>
    </w:p>
    <w:p w:rsidR="00FA2F98" w:rsidRDefault="00183A1D">
      <w:pPr>
        <w:pStyle w:val="BodyText"/>
        <w:tabs>
          <w:tab w:val="left" w:pos="2666"/>
        </w:tabs>
        <w:ind w:left="505"/>
      </w:pPr>
      <w:r>
        <w:t>2006-20</w:t>
      </w:r>
      <w:r w:rsidR="009E2797">
        <w:t>10</w:t>
      </w:r>
      <w:r>
        <w:tab/>
        <w:t>Assistant Professor of</w:t>
      </w:r>
      <w:r>
        <w:rPr>
          <w:spacing w:val="-13"/>
        </w:rPr>
        <w:t xml:space="preserve"> </w:t>
      </w:r>
      <w:r>
        <w:t>Surgery</w:t>
      </w:r>
    </w:p>
    <w:p w:rsidR="00FA2F98" w:rsidRDefault="00183A1D">
      <w:pPr>
        <w:pStyle w:val="BodyText"/>
        <w:spacing w:before="4"/>
        <w:ind w:left="2666"/>
      </w:pPr>
      <w:r>
        <w:t>University of Texas Southwestern</w:t>
      </w:r>
    </w:p>
    <w:p w:rsidR="00FA2F98" w:rsidRDefault="00FA2F98">
      <w:pPr>
        <w:pStyle w:val="BodyText"/>
        <w:spacing w:before="5"/>
        <w:rPr>
          <w:sz w:val="23"/>
        </w:rPr>
      </w:pPr>
    </w:p>
    <w:p w:rsidR="00FA2F98" w:rsidRDefault="00183A1D">
      <w:pPr>
        <w:pStyle w:val="BodyText"/>
        <w:tabs>
          <w:tab w:val="left" w:pos="2666"/>
        </w:tabs>
        <w:spacing w:line="275" w:lineRule="exact"/>
        <w:ind w:left="505"/>
      </w:pPr>
      <w:r>
        <w:t>2010-201</w:t>
      </w:r>
      <w:r w:rsidR="005F485F">
        <w:t>4</w:t>
      </w:r>
      <w:r>
        <w:tab/>
        <w:t>Associate Professor of</w:t>
      </w:r>
      <w:r>
        <w:rPr>
          <w:spacing w:val="-10"/>
        </w:rPr>
        <w:t xml:space="preserve"> </w:t>
      </w:r>
      <w:r>
        <w:t>Surgery</w:t>
      </w:r>
    </w:p>
    <w:p w:rsidR="00FA2F98" w:rsidRDefault="00183A1D">
      <w:pPr>
        <w:pStyle w:val="BodyText"/>
        <w:spacing w:line="275" w:lineRule="exact"/>
        <w:ind w:left="2666"/>
      </w:pPr>
      <w:r>
        <w:t>Washington University in St. Louis</w:t>
      </w:r>
    </w:p>
    <w:p w:rsidR="00FA2F98" w:rsidRDefault="00FA2F98">
      <w:pPr>
        <w:pStyle w:val="BodyText"/>
        <w:spacing w:before="3"/>
      </w:pPr>
    </w:p>
    <w:p w:rsidR="00FA2F98" w:rsidRDefault="00183A1D">
      <w:pPr>
        <w:pStyle w:val="BodyText"/>
        <w:tabs>
          <w:tab w:val="left" w:pos="2666"/>
        </w:tabs>
        <w:ind w:left="505"/>
      </w:pPr>
      <w:r>
        <w:t>2017-Present</w:t>
      </w:r>
      <w:r>
        <w:tab/>
        <w:t>Professor of</w:t>
      </w:r>
      <w:r>
        <w:rPr>
          <w:spacing w:val="-11"/>
        </w:rPr>
        <w:t xml:space="preserve"> </w:t>
      </w:r>
      <w:r w:rsidR="009E2797">
        <w:rPr>
          <w:spacing w:val="-11"/>
        </w:rPr>
        <w:t xml:space="preserve">Clinical </w:t>
      </w:r>
      <w:r>
        <w:t>Surgery</w:t>
      </w:r>
    </w:p>
    <w:p w:rsidR="00FA2F98" w:rsidRDefault="00183A1D">
      <w:pPr>
        <w:pStyle w:val="BodyText"/>
        <w:spacing w:before="4"/>
        <w:ind w:left="2666"/>
      </w:pPr>
      <w:r>
        <w:t>University of Central Florida</w:t>
      </w:r>
    </w:p>
    <w:p w:rsidR="00FA2F98" w:rsidRDefault="00FA2F98">
      <w:pPr>
        <w:pStyle w:val="BodyText"/>
        <w:spacing w:before="10"/>
        <w:rPr>
          <w:sz w:val="23"/>
        </w:rPr>
      </w:pPr>
    </w:p>
    <w:p w:rsidR="00FA2F98" w:rsidRDefault="00183A1D">
      <w:pPr>
        <w:pStyle w:val="BodyText"/>
        <w:tabs>
          <w:tab w:val="left" w:pos="2666"/>
        </w:tabs>
        <w:ind w:left="505"/>
      </w:pPr>
      <w:r>
        <w:t>201</w:t>
      </w:r>
      <w:r w:rsidR="00E1513D">
        <w:t>8</w:t>
      </w:r>
      <w:r>
        <w:t>-Present</w:t>
      </w:r>
      <w:r>
        <w:tab/>
        <w:t>Professor of</w:t>
      </w:r>
      <w:r>
        <w:rPr>
          <w:spacing w:val="-12"/>
        </w:rPr>
        <w:t xml:space="preserve"> </w:t>
      </w:r>
      <w:r w:rsidR="009E2797">
        <w:rPr>
          <w:spacing w:val="-12"/>
        </w:rPr>
        <w:t xml:space="preserve">Clinical </w:t>
      </w:r>
      <w:r>
        <w:t>Surgery</w:t>
      </w:r>
    </w:p>
    <w:p w:rsidR="00FA2F98" w:rsidRDefault="00183A1D">
      <w:pPr>
        <w:pStyle w:val="BodyText"/>
        <w:spacing w:before="4"/>
        <w:ind w:left="2666"/>
      </w:pPr>
      <w:r>
        <w:t>Florida State University</w:t>
      </w:r>
    </w:p>
    <w:p w:rsidR="00FA2F98" w:rsidRDefault="00FA2F98">
      <w:pPr>
        <w:pStyle w:val="BodyText"/>
        <w:spacing w:before="4"/>
        <w:rPr>
          <w:sz w:val="30"/>
        </w:rPr>
      </w:pPr>
    </w:p>
    <w:p w:rsidR="00FA2F98" w:rsidRDefault="00183A1D">
      <w:pPr>
        <w:pStyle w:val="Heading1"/>
        <w:ind w:left="540"/>
      </w:pPr>
      <w:bookmarkStart w:id="6" w:name="Hospital_Appointments"/>
      <w:bookmarkEnd w:id="6"/>
      <w:r>
        <w:t>Hospital Appointments</w:t>
      </w:r>
    </w:p>
    <w:p w:rsidR="00FA2F98" w:rsidRDefault="00FA2F98">
      <w:pPr>
        <w:pStyle w:val="BodyText"/>
        <w:spacing w:before="11"/>
        <w:rPr>
          <w:b/>
        </w:rPr>
      </w:pPr>
    </w:p>
    <w:tbl>
      <w:tblPr>
        <w:tblW w:w="0" w:type="auto"/>
        <w:tblInd w:w="462" w:type="dxa"/>
        <w:tblLayout w:type="fixed"/>
        <w:tblCellMar>
          <w:left w:w="0" w:type="dxa"/>
          <w:right w:w="0" w:type="dxa"/>
        </w:tblCellMar>
        <w:tblLook w:val="01E0" w:firstRow="1" w:lastRow="1" w:firstColumn="1" w:lastColumn="1" w:noHBand="0" w:noVBand="0"/>
      </w:tblPr>
      <w:tblGrid>
        <w:gridCol w:w="1702"/>
        <w:gridCol w:w="6000"/>
      </w:tblGrid>
      <w:tr w:rsidR="00FA2F98">
        <w:trPr>
          <w:trHeight w:val="687"/>
        </w:trPr>
        <w:tc>
          <w:tcPr>
            <w:tcW w:w="1702" w:type="dxa"/>
          </w:tcPr>
          <w:p w:rsidR="00FA2F98" w:rsidRDefault="00183A1D">
            <w:pPr>
              <w:pStyle w:val="TableParagraph"/>
              <w:spacing w:line="268" w:lineRule="exact"/>
              <w:rPr>
                <w:sz w:val="24"/>
              </w:rPr>
            </w:pPr>
            <w:r>
              <w:rPr>
                <w:sz w:val="24"/>
              </w:rPr>
              <w:t>1995-1996</w:t>
            </w:r>
          </w:p>
        </w:tc>
        <w:tc>
          <w:tcPr>
            <w:tcW w:w="6000" w:type="dxa"/>
          </w:tcPr>
          <w:p w:rsidR="00FA2F98" w:rsidRDefault="00183A1D">
            <w:pPr>
              <w:pStyle w:val="TableParagraph"/>
              <w:spacing w:line="268" w:lineRule="exact"/>
              <w:ind w:left="509"/>
              <w:rPr>
                <w:sz w:val="24"/>
              </w:rPr>
            </w:pPr>
            <w:r>
              <w:rPr>
                <w:sz w:val="24"/>
              </w:rPr>
              <w:t>Social Service Staff Physician</w:t>
            </w:r>
          </w:p>
          <w:p w:rsidR="00FA2F98" w:rsidRDefault="00183A1D">
            <w:pPr>
              <w:pStyle w:val="TableParagraph"/>
              <w:ind w:left="509"/>
              <w:rPr>
                <w:sz w:val="24"/>
              </w:rPr>
            </w:pPr>
            <w:r>
              <w:rPr>
                <w:sz w:val="24"/>
              </w:rPr>
              <w:t>San Jose Hospital, Acacias, Colombia</w:t>
            </w:r>
          </w:p>
        </w:tc>
      </w:tr>
      <w:tr w:rsidR="00FA2F98">
        <w:trPr>
          <w:trHeight w:val="691"/>
        </w:trPr>
        <w:tc>
          <w:tcPr>
            <w:tcW w:w="1702" w:type="dxa"/>
          </w:tcPr>
          <w:p w:rsidR="00FA2F98" w:rsidRDefault="00183A1D">
            <w:pPr>
              <w:pStyle w:val="TableParagraph"/>
              <w:spacing w:before="135"/>
              <w:rPr>
                <w:sz w:val="24"/>
              </w:rPr>
            </w:pPr>
            <w:r>
              <w:rPr>
                <w:sz w:val="24"/>
              </w:rPr>
              <w:t>2006-2009</w:t>
            </w:r>
          </w:p>
        </w:tc>
        <w:tc>
          <w:tcPr>
            <w:tcW w:w="6000" w:type="dxa"/>
          </w:tcPr>
          <w:p w:rsidR="00FA2F98" w:rsidRDefault="00183A1D">
            <w:pPr>
              <w:pStyle w:val="TableParagraph"/>
              <w:spacing w:before="131" w:line="280" w:lineRule="atLeast"/>
              <w:ind w:left="509" w:right="29"/>
              <w:rPr>
                <w:sz w:val="24"/>
              </w:rPr>
            </w:pPr>
            <w:r>
              <w:rPr>
                <w:sz w:val="24"/>
              </w:rPr>
              <w:t>Director of Minimally Invasive and Bariatric Surgery VISN 17 North Texas VAMC, Dallas TX</w:t>
            </w:r>
          </w:p>
        </w:tc>
      </w:tr>
    </w:tbl>
    <w:p w:rsidR="00FA2F98" w:rsidRDefault="00FA2F98">
      <w:pPr>
        <w:spacing w:line="280" w:lineRule="atLeast"/>
        <w:rPr>
          <w:sz w:val="24"/>
        </w:rPr>
        <w:sectPr w:rsidR="00FA2F98">
          <w:pgSz w:w="12240" w:h="15840"/>
          <w:pgMar w:top="1040" w:right="1200" w:bottom="900" w:left="940" w:header="773" w:footer="665" w:gutter="0"/>
          <w:cols w:space="720"/>
        </w:sectPr>
      </w:pPr>
    </w:p>
    <w:p w:rsidR="00FA2F98" w:rsidRDefault="00FA2F98">
      <w:pPr>
        <w:pStyle w:val="BodyText"/>
        <w:rPr>
          <w:b/>
          <w:sz w:val="20"/>
        </w:rPr>
      </w:pPr>
    </w:p>
    <w:p w:rsidR="00FA2F98" w:rsidRDefault="00FA2F98">
      <w:pPr>
        <w:pStyle w:val="BodyText"/>
        <w:spacing w:before="3"/>
        <w:rPr>
          <w:b/>
          <w:sz w:val="29"/>
        </w:rPr>
      </w:pPr>
    </w:p>
    <w:tbl>
      <w:tblPr>
        <w:tblW w:w="0" w:type="auto"/>
        <w:tblInd w:w="462" w:type="dxa"/>
        <w:tblLayout w:type="fixed"/>
        <w:tblCellMar>
          <w:left w:w="0" w:type="dxa"/>
          <w:right w:w="0" w:type="dxa"/>
        </w:tblCellMar>
        <w:tblLook w:val="01E0" w:firstRow="1" w:lastRow="1" w:firstColumn="1" w:lastColumn="1" w:noHBand="0" w:noVBand="0"/>
      </w:tblPr>
      <w:tblGrid>
        <w:gridCol w:w="1701"/>
        <w:gridCol w:w="6027"/>
      </w:tblGrid>
      <w:tr w:rsidR="00FA2F98">
        <w:trPr>
          <w:trHeight w:val="271"/>
        </w:trPr>
        <w:tc>
          <w:tcPr>
            <w:tcW w:w="1701" w:type="dxa"/>
          </w:tcPr>
          <w:p w:rsidR="00FA2F98" w:rsidRDefault="00183A1D">
            <w:pPr>
              <w:pStyle w:val="TableParagraph"/>
              <w:spacing w:line="252" w:lineRule="exact"/>
              <w:rPr>
                <w:sz w:val="24"/>
              </w:rPr>
            </w:pPr>
            <w:r>
              <w:rPr>
                <w:sz w:val="24"/>
              </w:rPr>
              <w:t>2006-2009</w:t>
            </w:r>
          </w:p>
        </w:tc>
        <w:tc>
          <w:tcPr>
            <w:tcW w:w="6027" w:type="dxa"/>
          </w:tcPr>
          <w:p w:rsidR="00FA2F98" w:rsidRDefault="00183A1D">
            <w:pPr>
              <w:pStyle w:val="TableParagraph"/>
              <w:spacing w:line="252" w:lineRule="exact"/>
              <w:ind w:left="510"/>
              <w:rPr>
                <w:sz w:val="24"/>
              </w:rPr>
            </w:pPr>
            <w:r>
              <w:rPr>
                <w:sz w:val="24"/>
              </w:rPr>
              <w:t>Staff General/Bariatric Surgeon</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510"/>
              <w:rPr>
                <w:sz w:val="24"/>
              </w:rPr>
            </w:pPr>
            <w:r>
              <w:rPr>
                <w:sz w:val="24"/>
              </w:rPr>
              <w:t>VISN 17 North Texas VAMC, Dallas TX</w:t>
            </w:r>
          </w:p>
        </w:tc>
      </w:tr>
      <w:tr w:rsidR="00FA2F98">
        <w:trPr>
          <w:trHeight w:val="412"/>
        </w:trPr>
        <w:tc>
          <w:tcPr>
            <w:tcW w:w="1701" w:type="dxa"/>
          </w:tcPr>
          <w:p w:rsidR="00FA2F98" w:rsidRDefault="00183A1D">
            <w:pPr>
              <w:pStyle w:val="TableParagraph"/>
              <w:spacing w:before="133" w:line="259" w:lineRule="exact"/>
              <w:rPr>
                <w:sz w:val="24"/>
              </w:rPr>
            </w:pPr>
            <w:r>
              <w:rPr>
                <w:sz w:val="24"/>
              </w:rPr>
              <w:t>2006-2009</w:t>
            </w:r>
          </w:p>
        </w:tc>
        <w:tc>
          <w:tcPr>
            <w:tcW w:w="6027" w:type="dxa"/>
          </w:tcPr>
          <w:p w:rsidR="00FA2F98" w:rsidRDefault="00183A1D">
            <w:pPr>
              <w:pStyle w:val="TableParagraph"/>
              <w:spacing w:before="133" w:line="259" w:lineRule="exact"/>
              <w:ind w:left="510"/>
              <w:rPr>
                <w:sz w:val="24"/>
              </w:rPr>
            </w:pPr>
            <w:r>
              <w:rPr>
                <w:sz w:val="24"/>
              </w:rPr>
              <w:t>Staff General/Bariatric Surgeon</w:t>
            </w:r>
          </w:p>
        </w:tc>
      </w:tr>
      <w:tr w:rsidR="00FA2F98">
        <w:trPr>
          <w:trHeight w:val="415"/>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510"/>
              <w:rPr>
                <w:sz w:val="24"/>
              </w:rPr>
            </w:pPr>
            <w:r>
              <w:rPr>
                <w:sz w:val="24"/>
              </w:rPr>
              <w:t>Parkland Memorial Hospital, Dallas TX</w:t>
            </w:r>
          </w:p>
        </w:tc>
      </w:tr>
      <w:tr w:rsidR="00FA2F98">
        <w:trPr>
          <w:trHeight w:val="417"/>
        </w:trPr>
        <w:tc>
          <w:tcPr>
            <w:tcW w:w="1701" w:type="dxa"/>
          </w:tcPr>
          <w:p w:rsidR="00FA2F98" w:rsidRDefault="00183A1D">
            <w:pPr>
              <w:pStyle w:val="TableParagraph"/>
              <w:spacing w:before="135" w:line="262" w:lineRule="exact"/>
              <w:rPr>
                <w:sz w:val="24"/>
              </w:rPr>
            </w:pPr>
            <w:r>
              <w:rPr>
                <w:sz w:val="24"/>
              </w:rPr>
              <w:t>2010-2014</w:t>
            </w:r>
          </w:p>
        </w:tc>
        <w:tc>
          <w:tcPr>
            <w:tcW w:w="6027" w:type="dxa"/>
          </w:tcPr>
          <w:p w:rsidR="00FA2F98" w:rsidRDefault="00183A1D">
            <w:pPr>
              <w:pStyle w:val="TableParagraph"/>
              <w:spacing w:before="135" w:line="262" w:lineRule="exact"/>
              <w:ind w:left="510"/>
              <w:rPr>
                <w:sz w:val="24"/>
              </w:rPr>
            </w:pPr>
            <w:r>
              <w:rPr>
                <w:sz w:val="24"/>
              </w:rPr>
              <w:t>Staff General/Bariatric Surgeon</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4" w:lineRule="exact"/>
              <w:ind w:left="510"/>
              <w:rPr>
                <w:sz w:val="24"/>
              </w:rPr>
            </w:pPr>
            <w:r>
              <w:rPr>
                <w:sz w:val="24"/>
              </w:rPr>
              <w:t>Barnes-Jewish Hospital, St. Louis MO</w:t>
            </w:r>
          </w:p>
        </w:tc>
      </w:tr>
      <w:tr w:rsidR="00FA2F98">
        <w:trPr>
          <w:trHeight w:val="410"/>
        </w:trPr>
        <w:tc>
          <w:tcPr>
            <w:tcW w:w="1701" w:type="dxa"/>
          </w:tcPr>
          <w:p w:rsidR="00FA2F98" w:rsidRDefault="00183A1D">
            <w:pPr>
              <w:pStyle w:val="TableParagraph"/>
              <w:spacing w:before="131" w:line="259" w:lineRule="exact"/>
              <w:rPr>
                <w:sz w:val="24"/>
              </w:rPr>
            </w:pPr>
            <w:r>
              <w:rPr>
                <w:sz w:val="24"/>
              </w:rPr>
              <w:t>2010-2014</w:t>
            </w:r>
          </w:p>
        </w:tc>
        <w:tc>
          <w:tcPr>
            <w:tcW w:w="6027" w:type="dxa"/>
          </w:tcPr>
          <w:p w:rsidR="00FA2F98" w:rsidRDefault="00183A1D">
            <w:pPr>
              <w:pStyle w:val="TableParagraph"/>
              <w:spacing w:before="131" w:line="259" w:lineRule="exact"/>
              <w:ind w:left="510"/>
              <w:rPr>
                <w:sz w:val="24"/>
              </w:rPr>
            </w:pPr>
            <w:r>
              <w:rPr>
                <w:sz w:val="24"/>
              </w:rPr>
              <w:t>Director of the Adolescent Bariatric Program</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510"/>
              <w:rPr>
                <w:sz w:val="24"/>
              </w:rPr>
            </w:pPr>
            <w:r>
              <w:rPr>
                <w:sz w:val="24"/>
              </w:rPr>
              <w:t>Children’s Hospital, St. Louis MO</w:t>
            </w:r>
          </w:p>
        </w:tc>
      </w:tr>
      <w:tr w:rsidR="00FA2F98">
        <w:trPr>
          <w:trHeight w:val="412"/>
        </w:trPr>
        <w:tc>
          <w:tcPr>
            <w:tcW w:w="1701" w:type="dxa"/>
          </w:tcPr>
          <w:p w:rsidR="00FA2F98" w:rsidRDefault="00183A1D">
            <w:pPr>
              <w:pStyle w:val="TableParagraph"/>
              <w:spacing w:before="133" w:line="259" w:lineRule="exact"/>
              <w:rPr>
                <w:sz w:val="24"/>
              </w:rPr>
            </w:pPr>
            <w:r>
              <w:rPr>
                <w:sz w:val="24"/>
              </w:rPr>
              <w:t>2015-2017</w:t>
            </w:r>
          </w:p>
        </w:tc>
        <w:tc>
          <w:tcPr>
            <w:tcW w:w="6027" w:type="dxa"/>
          </w:tcPr>
          <w:p w:rsidR="00FA2F98" w:rsidRDefault="00183A1D">
            <w:pPr>
              <w:pStyle w:val="TableParagraph"/>
              <w:spacing w:before="133" w:line="259" w:lineRule="exact"/>
              <w:ind w:left="495"/>
              <w:rPr>
                <w:sz w:val="24"/>
              </w:rPr>
            </w:pPr>
            <w:r>
              <w:rPr>
                <w:sz w:val="24"/>
              </w:rPr>
              <w:t>Staff General/Bariatric Surgeon</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495"/>
              <w:rPr>
                <w:sz w:val="24"/>
              </w:rPr>
            </w:pPr>
            <w:r>
              <w:rPr>
                <w:sz w:val="24"/>
              </w:rPr>
              <w:t>SIH Medical Group, IL</w:t>
            </w:r>
          </w:p>
        </w:tc>
      </w:tr>
      <w:tr w:rsidR="00FA2F98">
        <w:trPr>
          <w:trHeight w:val="412"/>
        </w:trPr>
        <w:tc>
          <w:tcPr>
            <w:tcW w:w="1701" w:type="dxa"/>
          </w:tcPr>
          <w:p w:rsidR="00FA2F98" w:rsidRDefault="00183A1D">
            <w:pPr>
              <w:pStyle w:val="TableParagraph"/>
              <w:spacing w:before="133" w:line="259" w:lineRule="exact"/>
              <w:rPr>
                <w:sz w:val="24"/>
              </w:rPr>
            </w:pPr>
            <w:r>
              <w:rPr>
                <w:sz w:val="24"/>
              </w:rPr>
              <w:t>2017-2018</w:t>
            </w:r>
          </w:p>
        </w:tc>
        <w:tc>
          <w:tcPr>
            <w:tcW w:w="6027" w:type="dxa"/>
          </w:tcPr>
          <w:p w:rsidR="00FA2F98" w:rsidRDefault="00183A1D">
            <w:pPr>
              <w:pStyle w:val="TableParagraph"/>
              <w:spacing w:before="133" w:line="259" w:lineRule="exact"/>
              <w:ind w:left="495"/>
              <w:rPr>
                <w:sz w:val="24"/>
              </w:rPr>
            </w:pPr>
            <w:r>
              <w:rPr>
                <w:sz w:val="24"/>
              </w:rPr>
              <w:t>Chairman of Department of Surgery</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495"/>
              <w:rPr>
                <w:sz w:val="24"/>
              </w:rPr>
            </w:pPr>
            <w:r>
              <w:rPr>
                <w:sz w:val="24"/>
              </w:rPr>
              <w:t>HCA Oviedo Medical Center, FL</w:t>
            </w:r>
          </w:p>
        </w:tc>
      </w:tr>
      <w:tr w:rsidR="00FA2F98">
        <w:trPr>
          <w:trHeight w:val="412"/>
        </w:trPr>
        <w:tc>
          <w:tcPr>
            <w:tcW w:w="1701" w:type="dxa"/>
          </w:tcPr>
          <w:p w:rsidR="00FA2F98" w:rsidRDefault="00183A1D">
            <w:pPr>
              <w:pStyle w:val="TableParagraph"/>
              <w:spacing w:before="133" w:line="259" w:lineRule="exact"/>
              <w:rPr>
                <w:sz w:val="24"/>
              </w:rPr>
            </w:pPr>
            <w:r>
              <w:rPr>
                <w:sz w:val="24"/>
              </w:rPr>
              <w:t>2017-2019</w:t>
            </w:r>
          </w:p>
        </w:tc>
        <w:tc>
          <w:tcPr>
            <w:tcW w:w="6027" w:type="dxa"/>
          </w:tcPr>
          <w:p w:rsidR="00FA2F98" w:rsidRDefault="00183A1D">
            <w:pPr>
              <w:pStyle w:val="TableParagraph"/>
              <w:spacing w:before="133" w:line="259" w:lineRule="exact"/>
              <w:ind w:left="495"/>
              <w:rPr>
                <w:sz w:val="24"/>
              </w:rPr>
            </w:pPr>
            <w:r>
              <w:rPr>
                <w:sz w:val="24"/>
              </w:rPr>
              <w:t>Medical Executive Committee Member</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495"/>
              <w:rPr>
                <w:sz w:val="24"/>
              </w:rPr>
            </w:pPr>
            <w:r>
              <w:rPr>
                <w:sz w:val="24"/>
              </w:rPr>
              <w:t>HCA Oviedo Medical Center, FL</w:t>
            </w:r>
          </w:p>
        </w:tc>
      </w:tr>
      <w:tr w:rsidR="00FA2F98">
        <w:trPr>
          <w:trHeight w:val="412"/>
        </w:trPr>
        <w:tc>
          <w:tcPr>
            <w:tcW w:w="1701" w:type="dxa"/>
          </w:tcPr>
          <w:p w:rsidR="00FA2F98" w:rsidRDefault="00183A1D">
            <w:pPr>
              <w:pStyle w:val="TableParagraph"/>
              <w:spacing w:before="133" w:line="259" w:lineRule="exact"/>
              <w:rPr>
                <w:sz w:val="24"/>
              </w:rPr>
            </w:pPr>
            <w:r>
              <w:rPr>
                <w:sz w:val="24"/>
              </w:rPr>
              <w:t>2017-2019</w:t>
            </w:r>
          </w:p>
        </w:tc>
        <w:tc>
          <w:tcPr>
            <w:tcW w:w="6027" w:type="dxa"/>
          </w:tcPr>
          <w:p w:rsidR="00FA2F98" w:rsidRDefault="00183A1D">
            <w:pPr>
              <w:pStyle w:val="TableParagraph"/>
              <w:spacing w:before="133" w:line="259" w:lineRule="exact"/>
              <w:ind w:left="495"/>
              <w:rPr>
                <w:sz w:val="24"/>
              </w:rPr>
            </w:pPr>
            <w:r>
              <w:rPr>
                <w:sz w:val="24"/>
              </w:rPr>
              <w:t>HCA Physician Brand Champion</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495"/>
              <w:rPr>
                <w:sz w:val="24"/>
              </w:rPr>
            </w:pPr>
            <w:r>
              <w:rPr>
                <w:sz w:val="24"/>
              </w:rPr>
              <w:t>North Florida Market, FL</w:t>
            </w:r>
          </w:p>
        </w:tc>
      </w:tr>
      <w:tr w:rsidR="00FA2F98">
        <w:trPr>
          <w:trHeight w:val="412"/>
        </w:trPr>
        <w:tc>
          <w:tcPr>
            <w:tcW w:w="1701" w:type="dxa"/>
          </w:tcPr>
          <w:p w:rsidR="00FA2F98" w:rsidRDefault="00183A1D">
            <w:pPr>
              <w:pStyle w:val="TableParagraph"/>
              <w:spacing w:before="133" w:line="259" w:lineRule="exact"/>
              <w:rPr>
                <w:sz w:val="24"/>
              </w:rPr>
            </w:pPr>
            <w:r>
              <w:rPr>
                <w:sz w:val="24"/>
              </w:rPr>
              <w:t>2017-2019</w:t>
            </w:r>
          </w:p>
        </w:tc>
        <w:tc>
          <w:tcPr>
            <w:tcW w:w="6027" w:type="dxa"/>
          </w:tcPr>
          <w:p w:rsidR="00FA2F98" w:rsidRDefault="00183A1D">
            <w:pPr>
              <w:pStyle w:val="TableParagraph"/>
              <w:spacing w:before="133" w:line="259" w:lineRule="exact"/>
              <w:ind w:left="495"/>
              <w:rPr>
                <w:sz w:val="24"/>
              </w:rPr>
            </w:pPr>
            <w:r>
              <w:rPr>
                <w:sz w:val="24"/>
              </w:rPr>
              <w:t>Quality and Patient Safety Committee Member</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495"/>
              <w:rPr>
                <w:sz w:val="24"/>
              </w:rPr>
            </w:pPr>
            <w:r>
              <w:rPr>
                <w:sz w:val="24"/>
              </w:rPr>
              <w:t>HCA Oviedo Medical Center</w:t>
            </w:r>
          </w:p>
        </w:tc>
      </w:tr>
      <w:tr w:rsidR="00FA2F98">
        <w:trPr>
          <w:trHeight w:val="412"/>
        </w:trPr>
        <w:tc>
          <w:tcPr>
            <w:tcW w:w="1701" w:type="dxa"/>
          </w:tcPr>
          <w:p w:rsidR="00FA2F98" w:rsidRDefault="00183A1D">
            <w:pPr>
              <w:pStyle w:val="TableParagraph"/>
              <w:spacing w:before="133" w:line="259" w:lineRule="exact"/>
              <w:rPr>
                <w:sz w:val="24"/>
              </w:rPr>
            </w:pPr>
            <w:r>
              <w:rPr>
                <w:sz w:val="24"/>
              </w:rPr>
              <w:t>2019</w:t>
            </w:r>
          </w:p>
        </w:tc>
        <w:tc>
          <w:tcPr>
            <w:tcW w:w="6027" w:type="dxa"/>
          </w:tcPr>
          <w:p w:rsidR="00FA2F98" w:rsidRDefault="00183A1D">
            <w:pPr>
              <w:pStyle w:val="TableParagraph"/>
              <w:spacing w:before="133" w:line="259" w:lineRule="exact"/>
              <w:ind w:left="495"/>
              <w:rPr>
                <w:sz w:val="24"/>
              </w:rPr>
            </w:pPr>
            <w:r>
              <w:rPr>
                <w:sz w:val="24"/>
              </w:rPr>
              <w:t>Vice Chief of Medical Staff</w:t>
            </w:r>
          </w:p>
        </w:tc>
      </w:tr>
      <w:tr w:rsidR="00FA2F98">
        <w:trPr>
          <w:trHeight w:val="412"/>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495"/>
              <w:rPr>
                <w:sz w:val="24"/>
              </w:rPr>
            </w:pPr>
            <w:r>
              <w:rPr>
                <w:sz w:val="24"/>
              </w:rPr>
              <w:t>HCA Oviedo Medical Center</w:t>
            </w:r>
          </w:p>
        </w:tc>
      </w:tr>
      <w:tr w:rsidR="00FA2F98">
        <w:trPr>
          <w:trHeight w:val="412"/>
        </w:trPr>
        <w:tc>
          <w:tcPr>
            <w:tcW w:w="1701" w:type="dxa"/>
          </w:tcPr>
          <w:p w:rsidR="00FA2F98" w:rsidRDefault="00183A1D">
            <w:pPr>
              <w:pStyle w:val="TableParagraph"/>
              <w:spacing w:before="133" w:line="260" w:lineRule="exact"/>
              <w:rPr>
                <w:sz w:val="24"/>
              </w:rPr>
            </w:pPr>
            <w:r>
              <w:rPr>
                <w:sz w:val="24"/>
              </w:rPr>
              <w:t>2019</w:t>
            </w:r>
          </w:p>
        </w:tc>
        <w:tc>
          <w:tcPr>
            <w:tcW w:w="6027" w:type="dxa"/>
          </w:tcPr>
          <w:p w:rsidR="00FA2F98" w:rsidRDefault="00183A1D">
            <w:pPr>
              <w:pStyle w:val="TableParagraph"/>
              <w:spacing w:before="133" w:line="260" w:lineRule="exact"/>
              <w:ind w:left="495"/>
              <w:rPr>
                <w:sz w:val="24"/>
              </w:rPr>
            </w:pPr>
            <w:r>
              <w:rPr>
                <w:sz w:val="24"/>
              </w:rPr>
              <w:t>Chair of Credentials Committee</w:t>
            </w:r>
          </w:p>
        </w:tc>
      </w:tr>
      <w:tr w:rsidR="00FA2F98">
        <w:trPr>
          <w:trHeight w:val="271"/>
        </w:trPr>
        <w:tc>
          <w:tcPr>
            <w:tcW w:w="1701" w:type="dxa"/>
          </w:tcPr>
          <w:p w:rsidR="00FA2F98" w:rsidRDefault="00FA2F98">
            <w:pPr>
              <w:pStyle w:val="TableParagraph"/>
              <w:ind w:left="0"/>
              <w:rPr>
                <w:rFonts w:ascii="Times New Roman"/>
                <w:sz w:val="20"/>
              </w:rPr>
            </w:pPr>
          </w:p>
        </w:tc>
        <w:tc>
          <w:tcPr>
            <w:tcW w:w="6027" w:type="dxa"/>
          </w:tcPr>
          <w:p w:rsidR="00FA2F98" w:rsidRDefault="00183A1D">
            <w:pPr>
              <w:pStyle w:val="TableParagraph"/>
              <w:spacing w:line="252" w:lineRule="exact"/>
              <w:ind w:left="495"/>
              <w:rPr>
                <w:sz w:val="24"/>
              </w:rPr>
            </w:pPr>
            <w:r>
              <w:rPr>
                <w:sz w:val="24"/>
              </w:rPr>
              <w:t>HCA Oviedo Medical Center</w:t>
            </w:r>
          </w:p>
        </w:tc>
      </w:tr>
      <w:tr w:rsidR="00FA2F98">
        <w:trPr>
          <w:trHeight w:val="549"/>
        </w:trPr>
        <w:tc>
          <w:tcPr>
            <w:tcW w:w="7728" w:type="dxa"/>
            <w:gridSpan w:val="2"/>
          </w:tcPr>
          <w:p w:rsidR="00FA2F98" w:rsidRDefault="00FA2F98">
            <w:pPr>
              <w:pStyle w:val="TableParagraph"/>
              <w:spacing w:before="9"/>
              <w:ind w:left="0"/>
              <w:rPr>
                <w:b/>
                <w:sz w:val="23"/>
              </w:rPr>
            </w:pPr>
          </w:p>
          <w:p w:rsidR="00FA2F98" w:rsidRDefault="00183A1D">
            <w:pPr>
              <w:pStyle w:val="TableParagraph"/>
              <w:spacing w:line="256" w:lineRule="exact"/>
              <w:rPr>
                <w:b/>
                <w:sz w:val="24"/>
              </w:rPr>
            </w:pPr>
            <w:r>
              <w:rPr>
                <w:b/>
                <w:sz w:val="24"/>
              </w:rPr>
              <w:t>Teaching Activities</w:t>
            </w:r>
          </w:p>
        </w:tc>
      </w:tr>
      <w:tr w:rsidR="00FA2F98">
        <w:trPr>
          <w:trHeight w:val="563"/>
        </w:trPr>
        <w:tc>
          <w:tcPr>
            <w:tcW w:w="1701" w:type="dxa"/>
          </w:tcPr>
          <w:p w:rsidR="00FA2F98" w:rsidRDefault="00FA2F98">
            <w:pPr>
              <w:pStyle w:val="TableParagraph"/>
              <w:spacing w:before="8"/>
              <w:ind w:left="0"/>
              <w:rPr>
                <w:b/>
                <w:sz w:val="24"/>
              </w:rPr>
            </w:pPr>
          </w:p>
          <w:p w:rsidR="00FA2F98" w:rsidRDefault="00183A1D">
            <w:pPr>
              <w:pStyle w:val="TableParagraph"/>
              <w:spacing w:line="260" w:lineRule="exact"/>
              <w:rPr>
                <w:sz w:val="24"/>
              </w:rPr>
            </w:pPr>
            <w:r>
              <w:rPr>
                <w:sz w:val="24"/>
              </w:rPr>
              <w:t>2000</w:t>
            </w:r>
          </w:p>
        </w:tc>
        <w:tc>
          <w:tcPr>
            <w:tcW w:w="6027" w:type="dxa"/>
          </w:tcPr>
          <w:p w:rsidR="00FA2F98" w:rsidRDefault="00FA2F98">
            <w:pPr>
              <w:pStyle w:val="TableParagraph"/>
              <w:spacing w:before="8"/>
              <w:ind w:left="0"/>
              <w:rPr>
                <w:b/>
                <w:sz w:val="24"/>
              </w:rPr>
            </w:pPr>
          </w:p>
          <w:p w:rsidR="00FA2F98" w:rsidRDefault="00183A1D">
            <w:pPr>
              <w:pStyle w:val="TableParagraph"/>
              <w:spacing w:line="260" w:lineRule="exact"/>
              <w:ind w:left="510"/>
              <w:rPr>
                <w:sz w:val="24"/>
              </w:rPr>
            </w:pPr>
            <w:r>
              <w:rPr>
                <w:sz w:val="24"/>
              </w:rPr>
              <w:t>ATLS Instructor</w:t>
            </w:r>
          </w:p>
        </w:tc>
      </w:tr>
      <w:tr w:rsidR="00FA2F98">
        <w:trPr>
          <w:trHeight w:val="415"/>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510"/>
              <w:rPr>
                <w:sz w:val="24"/>
              </w:rPr>
            </w:pPr>
            <w:r>
              <w:rPr>
                <w:sz w:val="24"/>
              </w:rPr>
              <w:t>American College of Surgeons</w:t>
            </w:r>
          </w:p>
        </w:tc>
      </w:tr>
      <w:tr w:rsidR="00FA2F98">
        <w:trPr>
          <w:trHeight w:val="827"/>
        </w:trPr>
        <w:tc>
          <w:tcPr>
            <w:tcW w:w="1701" w:type="dxa"/>
          </w:tcPr>
          <w:p w:rsidR="00FA2F98" w:rsidRDefault="00183A1D">
            <w:pPr>
              <w:pStyle w:val="TableParagraph"/>
              <w:spacing w:before="135"/>
              <w:rPr>
                <w:sz w:val="24"/>
              </w:rPr>
            </w:pPr>
            <w:r>
              <w:rPr>
                <w:sz w:val="24"/>
              </w:rPr>
              <w:t>2005</w:t>
            </w:r>
          </w:p>
        </w:tc>
        <w:tc>
          <w:tcPr>
            <w:tcW w:w="6027" w:type="dxa"/>
          </w:tcPr>
          <w:p w:rsidR="00FA2F98" w:rsidRDefault="00183A1D">
            <w:pPr>
              <w:pStyle w:val="TableParagraph"/>
              <w:spacing w:before="140" w:line="235" w:lineRule="auto"/>
              <w:ind w:left="510"/>
              <w:rPr>
                <w:sz w:val="24"/>
              </w:rPr>
            </w:pPr>
            <w:r>
              <w:rPr>
                <w:sz w:val="24"/>
              </w:rPr>
              <w:t>Resident’s Annual Laparoscopy Course Co-</w:t>
            </w:r>
            <w:r w:rsidR="007008D4">
              <w:rPr>
                <w:sz w:val="24"/>
              </w:rPr>
              <w:t>D</w:t>
            </w:r>
            <w:r>
              <w:rPr>
                <w:sz w:val="24"/>
              </w:rPr>
              <w:t>irector University of California Irvine</w:t>
            </w:r>
          </w:p>
        </w:tc>
      </w:tr>
      <w:tr w:rsidR="00FA2F98">
        <w:trPr>
          <w:trHeight w:val="417"/>
        </w:trPr>
        <w:tc>
          <w:tcPr>
            <w:tcW w:w="1701" w:type="dxa"/>
          </w:tcPr>
          <w:p w:rsidR="00FA2F98" w:rsidRDefault="00183A1D">
            <w:pPr>
              <w:pStyle w:val="TableParagraph"/>
              <w:spacing w:before="138" w:line="259" w:lineRule="exact"/>
              <w:rPr>
                <w:sz w:val="24"/>
              </w:rPr>
            </w:pPr>
            <w:r>
              <w:rPr>
                <w:sz w:val="24"/>
              </w:rPr>
              <w:t>2005</w:t>
            </w:r>
          </w:p>
        </w:tc>
        <w:tc>
          <w:tcPr>
            <w:tcW w:w="6027" w:type="dxa"/>
          </w:tcPr>
          <w:p w:rsidR="00FA2F98" w:rsidRDefault="00183A1D">
            <w:pPr>
              <w:pStyle w:val="TableParagraph"/>
              <w:spacing w:before="138" w:line="259" w:lineRule="exact"/>
              <w:ind w:left="510"/>
              <w:rPr>
                <w:sz w:val="24"/>
              </w:rPr>
            </w:pPr>
            <w:r>
              <w:rPr>
                <w:sz w:val="24"/>
              </w:rPr>
              <w:t>Minimally Invasive Surgery Lecture M3 Students</w:t>
            </w:r>
          </w:p>
        </w:tc>
      </w:tr>
      <w:tr w:rsidR="00FA2F98">
        <w:trPr>
          <w:trHeight w:val="410"/>
        </w:trPr>
        <w:tc>
          <w:tcPr>
            <w:tcW w:w="1701" w:type="dxa"/>
          </w:tcPr>
          <w:p w:rsidR="00FA2F98" w:rsidRDefault="00FA2F98">
            <w:pPr>
              <w:pStyle w:val="TableParagraph"/>
              <w:ind w:left="0"/>
              <w:rPr>
                <w:rFonts w:ascii="Times New Roman"/>
                <w:sz w:val="24"/>
              </w:rPr>
            </w:pPr>
          </w:p>
        </w:tc>
        <w:tc>
          <w:tcPr>
            <w:tcW w:w="6027" w:type="dxa"/>
          </w:tcPr>
          <w:p w:rsidR="00FA2F98" w:rsidRDefault="00183A1D">
            <w:pPr>
              <w:pStyle w:val="TableParagraph"/>
              <w:spacing w:line="272" w:lineRule="exact"/>
              <w:ind w:left="510"/>
              <w:rPr>
                <w:sz w:val="24"/>
              </w:rPr>
            </w:pPr>
            <w:r>
              <w:rPr>
                <w:sz w:val="24"/>
              </w:rPr>
              <w:t>University of California Irvine</w:t>
            </w:r>
          </w:p>
        </w:tc>
      </w:tr>
      <w:tr w:rsidR="00FA2F98">
        <w:trPr>
          <w:trHeight w:val="410"/>
        </w:trPr>
        <w:tc>
          <w:tcPr>
            <w:tcW w:w="1701" w:type="dxa"/>
          </w:tcPr>
          <w:p w:rsidR="00FA2F98" w:rsidRDefault="00183A1D">
            <w:pPr>
              <w:pStyle w:val="TableParagraph"/>
              <w:spacing w:before="131" w:line="259" w:lineRule="exact"/>
              <w:rPr>
                <w:sz w:val="24"/>
              </w:rPr>
            </w:pPr>
            <w:r>
              <w:rPr>
                <w:sz w:val="24"/>
              </w:rPr>
              <w:t>2006</w:t>
            </w:r>
          </w:p>
        </w:tc>
        <w:tc>
          <w:tcPr>
            <w:tcW w:w="6027" w:type="dxa"/>
          </w:tcPr>
          <w:p w:rsidR="00FA2F98" w:rsidRDefault="00183A1D">
            <w:pPr>
              <w:pStyle w:val="TableParagraph"/>
              <w:spacing w:before="131" w:line="259" w:lineRule="exact"/>
              <w:ind w:left="510"/>
              <w:rPr>
                <w:sz w:val="24"/>
              </w:rPr>
            </w:pPr>
            <w:r>
              <w:rPr>
                <w:sz w:val="24"/>
              </w:rPr>
              <w:t>Laparoscopic Resident’s Skills Laboratory</w:t>
            </w:r>
          </w:p>
        </w:tc>
      </w:tr>
      <w:tr w:rsidR="00FA2F98">
        <w:trPr>
          <w:trHeight w:val="271"/>
        </w:trPr>
        <w:tc>
          <w:tcPr>
            <w:tcW w:w="1701" w:type="dxa"/>
          </w:tcPr>
          <w:p w:rsidR="00FA2F98" w:rsidRDefault="00FA2F98">
            <w:pPr>
              <w:pStyle w:val="TableParagraph"/>
              <w:ind w:left="0"/>
              <w:rPr>
                <w:rFonts w:ascii="Times New Roman"/>
                <w:sz w:val="20"/>
              </w:rPr>
            </w:pPr>
          </w:p>
        </w:tc>
        <w:tc>
          <w:tcPr>
            <w:tcW w:w="6027" w:type="dxa"/>
          </w:tcPr>
          <w:p w:rsidR="00FA2F98" w:rsidRDefault="00183A1D">
            <w:pPr>
              <w:pStyle w:val="TableParagraph"/>
              <w:spacing w:line="252" w:lineRule="exact"/>
              <w:ind w:left="510"/>
              <w:rPr>
                <w:sz w:val="24"/>
              </w:rPr>
            </w:pPr>
            <w:r>
              <w:rPr>
                <w:sz w:val="24"/>
              </w:rPr>
              <w:t>Dallas VA Medical Center</w:t>
            </w:r>
          </w:p>
        </w:tc>
      </w:tr>
    </w:tbl>
    <w:p w:rsidR="00FA2F98" w:rsidRDefault="00FA2F98">
      <w:pPr>
        <w:spacing w:line="252" w:lineRule="exact"/>
        <w:rPr>
          <w:sz w:val="24"/>
        </w:rPr>
        <w:sectPr w:rsidR="00FA2F98">
          <w:pgSz w:w="12240" w:h="15840"/>
          <w:pgMar w:top="1040" w:right="1200" w:bottom="900" w:left="940" w:header="773" w:footer="665" w:gutter="0"/>
          <w:cols w:space="720"/>
        </w:sectPr>
      </w:pPr>
    </w:p>
    <w:p w:rsidR="00FA2F98" w:rsidRDefault="00FA2F98">
      <w:pPr>
        <w:pStyle w:val="BodyText"/>
        <w:spacing w:before="9"/>
        <w:rPr>
          <w:b/>
          <w:sz w:val="25"/>
        </w:rPr>
      </w:pPr>
    </w:p>
    <w:tbl>
      <w:tblPr>
        <w:tblW w:w="0" w:type="auto"/>
        <w:tblInd w:w="497" w:type="dxa"/>
        <w:tblLayout w:type="fixed"/>
        <w:tblCellMar>
          <w:left w:w="0" w:type="dxa"/>
          <w:right w:w="0" w:type="dxa"/>
        </w:tblCellMar>
        <w:tblLook w:val="01E0" w:firstRow="1" w:lastRow="1" w:firstColumn="1" w:lastColumn="1" w:noHBand="0" w:noVBand="0"/>
      </w:tblPr>
      <w:tblGrid>
        <w:gridCol w:w="1396"/>
        <w:gridCol w:w="6432"/>
      </w:tblGrid>
      <w:tr w:rsidR="00FA2F98">
        <w:trPr>
          <w:trHeight w:val="274"/>
        </w:trPr>
        <w:tc>
          <w:tcPr>
            <w:tcW w:w="1396" w:type="dxa"/>
          </w:tcPr>
          <w:p w:rsidR="00FA2F98" w:rsidRDefault="00183A1D">
            <w:pPr>
              <w:pStyle w:val="TableParagraph"/>
              <w:spacing w:line="254" w:lineRule="exact"/>
              <w:rPr>
                <w:sz w:val="24"/>
              </w:rPr>
            </w:pPr>
            <w:r>
              <w:rPr>
                <w:sz w:val="24"/>
              </w:rPr>
              <w:t>2006</w:t>
            </w:r>
          </w:p>
        </w:tc>
        <w:tc>
          <w:tcPr>
            <w:tcW w:w="6432" w:type="dxa"/>
          </w:tcPr>
          <w:p w:rsidR="00FA2F98" w:rsidRDefault="00183A1D">
            <w:pPr>
              <w:pStyle w:val="TableParagraph"/>
              <w:spacing w:line="254" w:lineRule="exact"/>
              <w:ind w:left="780"/>
              <w:rPr>
                <w:sz w:val="24"/>
              </w:rPr>
            </w:pPr>
            <w:r>
              <w:rPr>
                <w:sz w:val="24"/>
              </w:rPr>
              <w:t>LAP Mentor™ Resident Training</w:t>
            </w:r>
          </w:p>
        </w:tc>
      </w:tr>
      <w:tr w:rsidR="00FA2F98">
        <w:trPr>
          <w:trHeight w:val="450"/>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4" w:lineRule="exact"/>
              <w:ind w:left="780"/>
              <w:rPr>
                <w:sz w:val="24"/>
              </w:rPr>
            </w:pPr>
            <w:r>
              <w:rPr>
                <w:sz w:val="24"/>
              </w:rPr>
              <w:t>University of California Irvine</w:t>
            </w:r>
          </w:p>
        </w:tc>
      </w:tr>
      <w:tr w:rsidR="00FA2F98">
        <w:trPr>
          <w:trHeight w:val="447"/>
        </w:trPr>
        <w:tc>
          <w:tcPr>
            <w:tcW w:w="1396" w:type="dxa"/>
          </w:tcPr>
          <w:p w:rsidR="00FA2F98" w:rsidRDefault="00183A1D">
            <w:pPr>
              <w:pStyle w:val="TableParagraph"/>
              <w:spacing w:before="168" w:line="259" w:lineRule="exact"/>
              <w:ind w:left="75"/>
              <w:rPr>
                <w:sz w:val="24"/>
              </w:rPr>
            </w:pPr>
            <w:r>
              <w:rPr>
                <w:sz w:val="24"/>
              </w:rPr>
              <w:t>2008</w:t>
            </w:r>
          </w:p>
        </w:tc>
        <w:tc>
          <w:tcPr>
            <w:tcW w:w="6432" w:type="dxa"/>
          </w:tcPr>
          <w:p w:rsidR="00FA2F98" w:rsidRDefault="00183A1D">
            <w:pPr>
              <w:pStyle w:val="TableParagraph"/>
              <w:spacing w:before="168" w:line="259" w:lineRule="exact"/>
              <w:ind w:left="840"/>
              <w:rPr>
                <w:sz w:val="24"/>
              </w:rPr>
            </w:pPr>
            <w:r>
              <w:rPr>
                <w:sz w:val="24"/>
              </w:rPr>
              <w:t>Innovations in Endoscopy and MIS</w:t>
            </w:r>
          </w:p>
        </w:tc>
      </w:tr>
      <w:tr w:rsidR="00FA2F98">
        <w:trPr>
          <w:trHeight w:val="412"/>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2" w:lineRule="exact"/>
              <w:ind w:left="840"/>
              <w:rPr>
                <w:sz w:val="24"/>
              </w:rPr>
            </w:pPr>
            <w:r>
              <w:rPr>
                <w:sz w:val="24"/>
              </w:rPr>
              <w:t>Faculty University of Texas Southwestern</w:t>
            </w:r>
          </w:p>
        </w:tc>
      </w:tr>
      <w:tr w:rsidR="00FA2F98">
        <w:trPr>
          <w:trHeight w:val="415"/>
        </w:trPr>
        <w:tc>
          <w:tcPr>
            <w:tcW w:w="1396" w:type="dxa"/>
          </w:tcPr>
          <w:p w:rsidR="00FA2F98" w:rsidRDefault="00183A1D">
            <w:pPr>
              <w:pStyle w:val="TableParagraph"/>
              <w:spacing w:before="133" w:line="262" w:lineRule="exact"/>
              <w:ind w:left="75"/>
              <w:rPr>
                <w:sz w:val="24"/>
              </w:rPr>
            </w:pPr>
            <w:r>
              <w:rPr>
                <w:sz w:val="24"/>
              </w:rPr>
              <w:t>2008</w:t>
            </w:r>
          </w:p>
        </w:tc>
        <w:tc>
          <w:tcPr>
            <w:tcW w:w="6432" w:type="dxa"/>
          </w:tcPr>
          <w:p w:rsidR="00FA2F98" w:rsidRDefault="00183A1D">
            <w:pPr>
              <w:pStyle w:val="TableParagraph"/>
              <w:spacing w:before="133" w:line="262" w:lineRule="exact"/>
              <w:ind w:left="840"/>
              <w:rPr>
                <w:sz w:val="24"/>
              </w:rPr>
            </w:pPr>
            <w:r>
              <w:rPr>
                <w:sz w:val="24"/>
              </w:rPr>
              <w:t>Laparoscopic Colectomy Course</w:t>
            </w:r>
          </w:p>
        </w:tc>
      </w:tr>
      <w:tr w:rsidR="00FA2F98">
        <w:trPr>
          <w:trHeight w:val="412"/>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4" w:lineRule="exact"/>
              <w:ind w:left="840"/>
              <w:rPr>
                <w:sz w:val="24"/>
              </w:rPr>
            </w:pPr>
            <w:r>
              <w:rPr>
                <w:sz w:val="24"/>
              </w:rPr>
              <w:t>Faculty University of Texas</w:t>
            </w:r>
          </w:p>
        </w:tc>
      </w:tr>
      <w:tr w:rsidR="00FA2F98">
        <w:trPr>
          <w:trHeight w:val="412"/>
        </w:trPr>
        <w:tc>
          <w:tcPr>
            <w:tcW w:w="1396" w:type="dxa"/>
          </w:tcPr>
          <w:p w:rsidR="00FA2F98" w:rsidRDefault="00183A1D">
            <w:pPr>
              <w:pStyle w:val="TableParagraph"/>
              <w:spacing w:before="131" w:line="262" w:lineRule="exact"/>
              <w:ind w:left="75"/>
              <w:rPr>
                <w:sz w:val="24"/>
              </w:rPr>
            </w:pPr>
            <w:r>
              <w:rPr>
                <w:sz w:val="24"/>
              </w:rPr>
              <w:t>2009</w:t>
            </w:r>
          </w:p>
        </w:tc>
        <w:tc>
          <w:tcPr>
            <w:tcW w:w="6432" w:type="dxa"/>
          </w:tcPr>
          <w:p w:rsidR="00FA2F98" w:rsidRDefault="00183A1D">
            <w:pPr>
              <w:pStyle w:val="TableParagraph"/>
              <w:spacing w:before="131" w:line="262" w:lineRule="exact"/>
              <w:ind w:left="840"/>
              <w:rPr>
                <w:sz w:val="24"/>
              </w:rPr>
            </w:pPr>
            <w:r>
              <w:rPr>
                <w:sz w:val="24"/>
              </w:rPr>
              <w:t>ASMBS Postgraduate Course Faculty</w:t>
            </w:r>
          </w:p>
        </w:tc>
      </w:tr>
      <w:tr w:rsidR="00FA2F98">
        <w:trPr>
          <w:trHeight w:val="415"/>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4" w:lineRule="exact"/>
              <w:ind w:left="840"/>
              <w:rPr>
                <w:sz w:val="24"/>
              </w:rPr>
            </w:pPr>
            <w:r>
              <w:rPr>
                <w:sz w:val="24"/>
              </w:rPr>
              <w:t>Single Incision Laparoscopic Surgery, Dallas</w:t>
            </w:r>
          </w:p>
        </w:tc>
      </w:tr>
      <w:tr w:rsidR="00FA2F98">
        <w:trPr>
          <w:trHeight w:val="412"/>
        </w:trPr>
        <w:tc>
          <w:tcPr>
            <w:tcW w:w="1396" w:type="dxa"/>
          </w:tcPr>
          <w:p w:rsidR="00FA2F98" w:rsidRDefault="00183A1D">
            <w:pPr>
              <w:pStyle w:val="TableParagraph"/>
              <w:spacing w:before="133" w:line="259" w:lineRule="exact"/>
              <w:ind w:left="75"/>
              <w:rPr>
                <w:sz w:val="24"/>
              </w:rPr>
            </w:pPr>
            <w:r>
              <w:rPr>
                <w:sz w:val="24"/>
              </w:rPr>
              <w:t>2009</w:t>
            </w:r>
          </w:p>
        </w:tc>
        <w:tc>
          <w:tcPr>
            <w:tcW w:w="6432" w:type="dxa"/>
          </w:tcPr>
          <w:p w:rsidR="00FA2F98" w:rsidRDefault="00183A1D">
            <w:pPr>
              <w:pStyle w:val="TableParagraph"/>
              <w:spacing w:before="133" w:line="259" w:lineRule="exact"/>
              <w:ind w:left="840"/>
              <w:rPr>
                <w:sz w:val="24"/>
              </w:rPr>
            </w:pPr>
            <w:r>
              <w:rPr>
                <w:sz w:val="24"/>
              </w:rPr>
              <w:t>SAGES Single Site Laparoscopic Surgery Faculty</w:t>
            </w:r>
          </w:p>
        </w:tc>
      </w:tr>
      <w:tr w:rsidR="00FA2F98">
        <w:trPr>
          <w:trHeight w:val="412"/>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2" w:lineRule="exact"/>
              <w:ind w:left="840"/>
              <w:rPr>
                <w:sz w:val="24"/>
              </w:rPr>
            </w:pPr>
            <w:r>
              <w:rPr>
                <w:sz w:val="24"/>
              </w:rPr>
              <w:t>Asian-Pacific Ethicon Endo-Surgery</w:t>
            </w:r>
          </w:p>
        </w:tc>
      </w:tr>
      <w:tr w:rsidR="00FA2F98">
        <w:trPr>
          <w:trHeight w:val="412"/>
        </w:trPr>
        <w:tc>
          <w:tcPr>
            <w:tcW w:w="1396" w:type="dxa"/>
          </w:tcPr>
          <w:p w:rsidR="00FA2F98" w:rsidRDefault="00183A1D">
            <w:pPr>
              <w:pStyle w:val="TableParagraph"/>
              <w:spacing w:before="133" w:line="259" w:lineRule="exact"/>
              <w:ind w:left="75"/>
              <w:rPr>
                <w:sz w:val="24"/>
              </w:rPr>
            </w:pPr>
            <w:r>
              <w:rPr>
                <w:sz w:val="24"/>
              </w:rPr>
              <w:t>2009</w:t>
            </w:r>
          </w:p>
        </w:tc>
        <w:tc>
          <w:tcPr>
            <w:tcW w:w="6432" w:type="dxa"/>
          </w:tcPr>
          <w:p w:rsidR="00FA2F98" w:rsidRDefault="00183A1D">
            <w:pPr>
              <w:pStyle w:val="TableParagraph"/>
              <w:spacing w:before="133" w:line="259" w:lineRule="exact"/>
              <w:ind w:left="840"/>
              <w:rPr>
                <w:sz w:val="24"/>
              </w:rPr>
            </w:pPr>
            <w:r>
              <w:rPr>
                <w:sz w:val="24"/>
              </w:rPr>
              <w:t>Current Topics in General Surgery Faculty</w:t>
            </w:r>
          </w:p>
        </w:tc>
      </w:tr>
      <w:tr w:rsidR="00FA2F98">
        <w:trPr>
          <w:trHeight w:val="415"/>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2" w:lineRule="exact"/>
              <w:ind w:left="840"/>
              <w:rPr>
                <w:sz w:val="24"/>
              </w:rPr>
            </w:pPr>
            <w:r>
              <w:rPr>
                <w:sz w:val="24"/>
              </w:rPr>
              <w:t>University of Texas Southwestern</w:t>
            </w:r>
          </w:p>
        </w:tc>
      </w:tr>
      <w:tr w:rsidR="00FA2F98">
        <w:trPr>
          <w:trHeight w:val="417"/>
        </w:trPr>
        <w:tc>
          <w:tcPr>
            <w:tcW w:w="1396" w:type="dxa"/>
          </w:tcPr>
          <w:p w:rsidR="00FA2F98" w:rsidRDefault="00183A1D">
            <w:pPr>
              <w:pStyle w:val="TableParagraph"/>
              <w:spacing w:before="135" w:line="262" w:lineRule="exact"/>
              <w:ind w:left="75"/>
              <w:rPr>
                <w:sz w:val="24"/>
              </w:rPr>
            </w:pPr>
            <w:r>
              <w:rPr>
                <w:sz w:val="24"/>
              </w:rPr>
              <w:t>2009</w:t>
            </w:r>
          </w:p>
        </w:tc>
        <w:tc>
          <w:tcPr>
            <w:tcW w:w="6432" w:type="dxa"/>
          </w:tcPr>
          <w:p w:rsidR="00FA2F98" w:rsidRDefault="00183A1D">
            <w:pPr>
              <w:pStyle w:val="TableParagraph"/>
              <w:spacing w:before="135" w:line="262" w:lineRule="exact"/>
              <w:ind w:left="840"/>
              <w:rPr>
                <w:sz w:val="24"/>
              </w:rPr>
            </w:pPr>
            <w:r>
              <w:rPr>
                <w:sz w:val="24"/>
              </w:rPr>
              <w:t>Surgery Medical Student Lecture Series</w:t>
            </w:r>
          </w:p>
        </w:tc>
      </w:tr>
      <w:tr w:rsidR="00FA2F98">
        <w:trPr>
          <w:trHeight w:val="412"/>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4" w:lineRule="exact"/>
              <w:ind w:left="840"/>
              <w:rPr>
                <w:sz w:val="24"/>
              </w:rPr>
            </w:pPr>
            <w:r>
              <w:rPr>
                <w:sz w:val="24"/>
              </w:rPr>
              <w:t>UTSW Dept of Surgery</w:t>
            </w:r>
          </w:p>
        </w:tc>
      </w:tr>
      <w:tr w:rsidR="00FA2F98">
        <w:trPr>
          <w:trHeight w:val="822"/>
        </w:trPr>
        <w:tc>
          <w:tcPr>
            <w:tcW w:w="1396" w:type="dxa"/>
          </w:tcPr>
          <w:p w:rsidR="00FA2F98" w:rsidRDefault="00183A1D">
            <w:pPr>
              <w:pStyle w:val="TableParagraph"/>
              <w:spacing w:before="130"/>
              <w:ind w:left="75"/>
              <w:rPr>
                <w:sz w:val="24"/>
              </w:rPr>
            </w:pPr>
            <w:r>
              <w:rPr>
                <w:sz w:val="24"/>
              </w:rPr>
              <w:t>2009</w:t>
            </w:r>
          </w:p>
        </w:tc>
        <w:tc>
          <w:tcPr>
            <w:tcW w:w="6432" w:type="dxa"/>
          </w:tcPr>
          <w:p w:rsidR="00FA2F98" w:rsidRDefault="00183A1D">
            <w:pPr>
              <w:pStyle w:val="TableParagraph"/>
              <w:spacing w:before="135" w:line="235" w:lineRule="auto"/>
              <w:ind w:left="840" w:right="22"/>
              <w:rPr>
                <w:sz w:val="24"/>
              </w:rPr>
            </w:pPr>
            <w:r>
              <w:rPr>
                <w:sz w:val="24"/>
              </w:rPr>
              <w:t>Innovations in Endoscopy and MIS Faculty University of Texas Southwestern</w:t>
            </w:r>
          </w:p>
        </w:tc>
      </w:tr>
      <w:tr w:rsidR="00FA2F98">
        <w:trPr>
          <w:trHeight w:val="417"/>
        </w:trPr>
        <w:tc>
          <w:tcPr>
            <w:tcW w:w="1396" w:type="dxa"/>
          </w:tcPr>
          <w:p w:rsidR="00FA2F98" w:rsidRDefault="00183A1D">
            <w:pPr>
              <w:pStyle w:val="TableParagraph"/>
              <w:spacing w:before="138" w:line="259" w:lineRule="exact"/>
              <w:ind w:left="75"/>
              <w:rPr>
                <w:sz w:val="24"/>
              </w:rPr>
            </w:pPr>
            <w:r>
              <w:rPr>
                <w:sz w:val="24"/>
              </w:rPr>
              <w:t>2010</w:t>
            </w:r>
          </w:p>
        </w:tc>
        <w:tc>
          <w:tcPr>
            <w:tcW w:w="6432" w:type="dxa"/>
          </w:tcPr>
          <w:p w:rsidR="00FA2F98" w:rsidRDefault="00183A1D">
            <w:pPr>
              <w:pStyle w:val="TableParagraph"/>
              <w:spacing w:before="138" w:line="259" w:lineRule="exact"/>
              <w:ind w:left="840"/>
              <w:rPr>
                <w:sz w:val="24"/>
              </w:rPr>
            </w:pPr>
            <w:r>
              <w:rPr>
                <w:sz w:val="24"/>
              </w:rPr>
              <w:t>General Surgery Refresher Course Faculty</w:t>
            </w:r>
          </w:p>
        </w:tc>
      </w:tr>
      <w:tr w:rsidR="00FA2F98">
        <w:trPr>
          <w:trHeight w:val="412"/>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2" w:lineRule="exact"/>
              <w:ind w:left="840"/>
              <w:rPr>
                <w:sz w:val="24"/>
              </w:rPr>
            </w:pPr>
            <w:r>
              <w:rPr>
                <w:sz w:val="24"/>
              </w:rPr>
              <w:t>Washington University, St. Louis</w:t>
            </w:r>
          </w:p>
        </w:tc>
      </w:tr>
      <w:tr w:rsidR="00FA2F98">
        <w:trPr>
          <w:trHeight w:val="412"/>
        </w:trPr>
        <w:tc>
          <w:tcPr>
            <w:tcW w:w="1396" w:type="dxa"/>
          </w:tcPr>
          <w:p w:rsidR="00FA2F98" w:rsidRDefault="00183A1D">
            <w:pPr>
              <w:pStyle w:val="TableParagraph"/>
              <w:spacing w:before="133" w:line="259" w:lineRule="exact"/>
              <w:ind w:left="75"/>
              <w:rPr>
                <w:sz w:val="24"/>
              </w:rPr>
            </w:pPr>
            <w:r>
              <w:rPr>
                <w:sz w:val="24"/>
              </w:rPr>
              <w:t>2010</w:t>
            </w:r>
          </w:p>
        </w:tc>
        <w:tc>
          <w:tcPr>
            <w:tcW w:w="6432" w:type="dxa"/>
          </w:tcPr>
          <w:p w:rsidR="00FA2F98" w:rsidRDefault="00183A1D">
            <w:pPr>
              <w:pStyle w:val="TableParagraph"/>
              <w:spacing w:before="133" w:line="259" w:lineRule="exact"/>
              <w:ind w:left="840"/>
              <w:rPr>
                <w:sz w:val="24"/>
              </w:rPr>
            </w:pPr>
            <w:r>
              <w:rPr>
                <w:sz w:val="24"/>
              </w:rPr>
              <w:t>Laparoscopic Single Site Surgery Faculty</w:t>
            </w:r>
          </w:p>
        </w:tc>
      </w:tr>
      <w:tr w:rsidR="00FA2F98">
        <w:trPr>
          <w:trHeight w:val="415"/>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2" w:lineRule="exact"/>
              <w:ind w:left="840"/>
              <w:rPr>
                <w:sz w:val="24"/>
              </w:rPr>
            </w:pPr>
            <w:r>
              <w:rPr>
                <w:sz w:val="24"/>
              </w:rPr>
              <w:t>Ethicon Endo-Surgery, Hamburg Germany</w:t>
            </w:r>
          </w:p>
        </w:tc>
      </w:tr>
      <w:tr w:rsidR="00FA2F98">
        <w:trPr>
          <w:trHeight w:val="415"/>
        </w:trPr>
        <w:tc>
          <w:tcPr>
            <w:tcW w:w="1396" w:type="dxa"/>
          </w:tcPr>
          <w:p w:rsidR="00FA2F98" w:rsidRDefault="00183A1D">
            <w:pPr>
              <w:pStyle w:val="TableParagraph"/>
              <w:spacing w:before="135" w:line="259" w:lineRule="exact"/>
              <w:ind w:left="75"/>
              <w:rPr>
                <w:sz w:val="24"/>
              </w:rPr>
            </w:pPr>
            <w:r>
              <w:rPr>
                <w:sz w:val="24"/>
              </w:rPr>
              <w:t>2011</w:t>
            </w:r>
          </w:p>
        </w:tc>
        <w:tc>
          <w:tcPr>
            <w:tcW w:w="6432" w:type="dxa"/>
          </w:tcPr>
          <w:p w:rsidR="00FA2F98" w:rsidRDefault="00183A1D">
            <w:pPr>
              <w:pStyle w:val="TableParagraph"/>
              <w:spacing w:before="135" w:line="259" w:lineRule="exact"/>
              <w:ind w:left="840"/>
              <w:rPr>
                <w:sz w:val="24"/>
              </w:rPr>
            </w:pPr>
            <w:r>
              <w:rPr>
                <w:sz w:val="24"/>
              </w:rPr>
              <w:t>General Surgery Refresher Course</w:t>
            </w:r>
          </w:p>
        </w:tc>
      </w:tr>
      <w:tr w:rsidR="00FA2F98">
        <w:trPr>
          <w:trHeight w:val="412"/>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2" w:lineRule="exact"/>
              <w:ind w:left="840"/>
              <w:rPr>
                <w:sz w:val="24"/>
              </w:rPr>
            </w:pPr>
            <w:r>
              <w:rPr>
                <w:sz w:val="24"/>
              </w:rPr>
              <w:t>Faculty Washington University, St. Louis</w:t>
            </w:r>
          </w:p>
        </w:tc>
      </w:tr>
      <w:tr w:rsidR="00FA2F98">
        <w:trPr>
          <w:trHeight w:val="412"/>
        </w:trPr>
        <w:tc>
          <w:tcPr>
            <w:tcW w:w="1396" w:type="dxa"/>
          </w:tcPr>
          <w:p w:rsidR="00FA2F98" w:rsidRDefault="00183A1D">
            <w:pPr>
              <w:pStyle w:val="TableParagraph"/>
              <w:spacing w:before="133" w:line="259" w:lineRule="exact"/>
              <w:ind w:left="75"/>
              <w:rPr>
                <w:sz w:val="24"/>
              </w:rPr>
            </w:pPr>
            <w:r>
              <w:rPr>
                <w:sz w:val="24"/>
              </w:rPr>
              <w:t>2011</w:t>
            </w:r>
          </w:p>
        </w:tc>
        <w:tc>
          <w:tcPr>
            <w:tcW w:w="6432" w:type="dxa"/>
          </w:tcPr>
          <w:p w:rsidR="00FA2F98" w:rsidRDefault="00183A1D">
            <w:pPr>
              <w:pStyle w:val="TableParagraph"/>
              <w:spacing w:before="133" w:line="259" w:lineRule="exact"/>
              <w:ind w:left="840"/>
              <w:rPr>
                <w:sz w:val="24"/>
              </w:rPr>
            </w:pPr>
            <w:r>
              <w:rPr>
                <w:sz w:val="24"/>
              </w:rPr>
              <w:t>Fundamentals of the Use of Surgical Energy</w:t>
            </w:r>
          </w:p>
        </w:tc>
      </w:tr>
      <w:tr w:rsidR="00FA2F98">
        <w:trPr>
          <w:trHeight w:val="410"/>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spacing w:line="272" w:lineRule="exact"/>
              <w:ind w:left="840"/>
              <w:rPr>
                <w:sz w:val="24"/>
              </w:rPr>
            </w:pPr>
            <w:r>
              <w:rPr>
                <w:sz w:val="24"/>
              </w:rPr>
              <w:t>(FUSE) SAGES FUSE PG Course, Co-Chair</w:t>
            </w:r>
          </w:p>
        </w:tc>
      </w:tr>
      <w:tr w:rsidR="00FA2F98">
        <w:trPr>
          <w:trHeight w:val="415"/>
        </w:trPr>
        <w:tc>
          <w:tcPr>
            <w:tcW w:w="1396" w:type="dxa"/>
          </w:tcPr>
          <w:p w:rsidR="00FA2F98" w:rsidRDefault="00183A1D">
            <w:pPr>
              <w:pStyle w:val="TableParagraph"/>
              <w:spacing w:before="130" w:line="265" w:lineRule="exact"/>
              <w:ind w:left="75"/>
              <w:rPr>
                <w:sz w:val="24"/>
              </w:rPr>
            </w:pPr>
            <w:r>
              <w:rPr>
                <w:sz w:val="24"/>
              </w:rPr>
              <w:t>2012</w:t>
            </w:r>
          </w:p>
        </w:tc>
        <w:tc>
          <w:tcPr>
            <w:tcW w:w="6432" w:type="dxa"/>
          </w:tcPr>
          <w:p w:rsidR="00FA2F98" w:rsidRDefault="00183A1D">
            <w:pPr>
              <w:pStyle w:val="TableParagraph"/>
              <w:spacing w:before="130" w:line="265" w:lineRule="exact"/>
              <w:ind w:left="840"/>
              <w:rPr>
                <w:sz w:val="24"/>
              </w:rPr>
            </w:pPr>
            <w:r>
              <w:rPr>
                <w:sz w:val="24"/>
              </w:rPr>
              <w:t>Complication of Bariatric Surgery Course</w:t>
            </w:r>
          </w:p>
        </w:tc>
      </w:tr>
      <w:tr w:rsidR="00FA2F98">
        <w:trPr>
          <w:trHeight w:val="417"/>
        </w:trPr>
        <w:tc>
          <w:tcPr>
            <w:tcW w:w="1396" w:type="dxa"/>
          </w:tcPr>
          <w:p w:rsidR="00FA2F98" w:rsidRDefault="00FA2F98">
            <w:pPr>
              <w:pStyle w:val="TableParagraph"/>
              <w:ind w:left="0"/>
              <w:rPr>
                <w:rFonts w:ascii="Times New Roman"/>
                <w:sz w:val="24"/>
              </w:rPr>
            </w:pPr>
          </w:p>
        </w:tc>
        <w:tc>
          <w:tcPr>
            <w:tcW w:w="6432" w:type="dxa"/>
          </w:tcPr>
          <w:p w:rsidR="00FA2F98" w:rsidRDefault="00183A1D">
            <w:pPr>
              <w:pStyle w:val="TableParagraph"/>
              <w:ind w:left="840"/>
              <w:rPr>
                <w:sz w:val="24"/>
              </w:rPr>
            </w:pPr>
            <w:r>
              <w:rPr>
                <w:sz w:val="24"/>
              </w:rPr>
              <w:t>American Society of Metabolic and Bariatric Surgery</w:t>
            </w:r>
          </w:p>
        </w:tc>
      </w:tr>
      <w:tr w:rsidR="00FA2F98">
        <w:trPr>
          <w:trHeight w:val="412"/>
        </w:trPr>
        <w:tc>
          <w:tcPr>
            <w:tcW w:w="1396" w:type="dxa"/>
          </w:tcPr>
          <w:p w:rsidR="00FA2F98" w:rsidRDefault="00183A1D">
            <w:pPr>
              <w:pStyle w:val="TableParagraph"/>
              <w:spacing w:before="133" w:line="259" w:lineRule="exact"/>
              <w:ind w:left="75"/>
              <w:rPr>
                <w:sz w:val="24"/>
              </w:rPr>
            </w:pPr>
            <w:r>
              <w:rPr>
                <w:sz w:val="24"/>
              </w:rPr>
              <w:t>2012</w:t>
            </w:r>
          </w:p>
        </w:tc>
        <w:tc>
          <w:tcPr>
            <w:tcW w:w="6432" w:type="dxa"/>
          </w:tcPr>
          <w:p w:rsidR="00FA2F98" w:rsidRDefault="00183A1D">
            <w:pPr>
              <w:pStyle w:val="TableParagraph"/>
              <w:spacing w:before="133" w:line="259" w:lineRule="exact"/>
              <w:ind w:left="840"/>
              <w:rPr>
                <w:sz w:val="24"/>
              </w:rPr>
            </w:pPr>
            <w:r>
              <w:rPr>
                <w:sz w:val="24"/>
              </w:rPr>
              <w:t>Surgical Endoscopy Course</w:t>
            </w:r>
          </w:p>
        </w:tc>
      </w:tr>
      <w:tr w:rsidR="00FA2F98">
        <w:trPr>
          <w:trHeight w:val="271"/>
        </w:trPr>
        <w:tc>
          <w:tcPr>
            <w:tcW w:w="1396" w:type="dxa"/>
          </w:tcPr>
          <w:p w:rsidR="00FA2F98" w:rsidRDefault="00FA2F98">
            <w:pPr>
              <w:pStyle w:val="TableParagraph"/>
              <w:ind w:left="0"/>
              <w:rPr>
                <w:rFonts w:ascii="Times New Roman"/>
                <w:sz w:val="20"/>
              </w:rPr>
            </w:pPr>
          </w:p>
        </w:tc>
        <w:tc>
          <w:tcPr>
            <w:tcW w:w="6432" w:type="dxa"/>
          </w:tcPr>
          <w:p w:rsidR="00FA2F98" w:rsidRDefault="00183A1D">
            <w:pPr>
              <w:pStyle w:val="TableParagraph"/>
              <w:spacing w:line="252" w:lineRule="exact"/>
              <w:ind w:left="840"/>
              <w:rPr>
                <w:sz w:val="24"/>
              </w:rPr>
            </w:pPr>
            <w:r>
              <w:rPr>
                <w:sz w:val="24"/>
              </w:rPr>
              <w:t>American Society of Metabolic and Bariatric Surgery</w:t>
            </w:r>
          </w:p>
        </w:tc>
      </w:tr>
    </w:tbl>
    <w:p w:rsidR="00FA2F98" w:rsidRDefault="00FA2F98">
      <w:pPr>
        <w:pStyle w:val="BodyText"/>
        <w:rPr>
          <w:b/>
          <w:sz w:val="20"/>
        </w:rPr>
      </w:pPr>
    </w:p>
    <w:p w:rsidR="00FA2F98" w:rsidRDefault="00FA2F98">
      <w:pPr>
        <w:pStyle w:val="BodyText"/>
        <w:spacing w:before="1"/>
        <w:rPr>
          <w:b/>
          <w:sz w:val="20"/>
        </w:rPr>
      </w:pPr>
    </w:p>
    <w:p w:rsidR="00FA2F98" w:rsidRDefault="00183A1D">
      <w:pPr>
        <w:spacing w:before="93"/>
        <w:ind w:left="565"/>
        <w:rPr>
          <w:b/>
          <w:sz w:val="24"/>
        </w:rPr>
      </w:pPr>
      <w:bookmarkStart w:id="7" w:name="National_Boards,_Committees_&amp;_Panels"/>
      <w:bookmarkEnd w:id="7"/>
      <w:r>
        <w:rPr>
          <w:b/>
          <w:sz w:val="24"/>
        </w:rPr>
        <w:t>National Boards, Committees &amp; Panels</w:t>
      </w:r>
    </w:p>
    <w:p w:rsidR="00FA2F98" w:rsidRDefault="00FA2F98">
      <w:pPr>
        <w:pStyle w:val="BodyText"/>
        <w:spacing w:before="6"/>
        <w:rPr>
          <w:b/>
        </w:rPr>
      </w:pPr>
    </w:p>
    <w:tbl>
      <w:tblPr>
        <w:tblW w:w="0" w:type="auto"/>
        <w:tblInd w:w="372" w:type="dxa"/>
        <w:tblLayout w:type="fixed"/>
        <w:tblCellMar>
          <w:left w:w="0" w:type="dxa"/>
          <w:right w:w="0" w:type="dxa"/>
        </w:tblCellMar>
        <w:tblLook w:val="01E0" w:firstRow="1" w:lastRow="1" w:firstColumn="1" w:lastColumn="1" w:noHBand="0" w:noVBand="0"/>
      </w:tblPr>
      <w:tblGrid>
        <w:gridCol w:w="1551"/>
        <w:gridCol w:w="5429"/>
      </w:tblGrid>
      <w:tr w:rsidR="00FA2F98">
        <w:trPr>
          <w:trHeight w:val="543"/>
        </w:trPr>
        <w:tc>
          <w:tcPr>
            <w:tcW w:w="1551" w:type="dxa"/>
          </w:tcPr>
          <w:p w:rsidR="00FA2F98" w:rsidRDefault="00183A1D">
            <w:pPr>
              <w:pStyle w:val="TableParagraph"/>
              <w:spacing w:line="268" w:lineRule="exact"/>
              <w:ind w:left="200"/>
              <w:rPr>
                <w:sz w:val="24"/>
              </w:rPr>
            </w:pPr>
            <w:r>
              <w:rPr>
                <w:sz w:val="24"/>
              </w:rPr>
              <w:t>2008</w:t>
            </w:r>
          </w:p>
        </w:tc>
        <w:tc>
          <w:tcPr>
            <w:tcW w:w="5429" w:type="dxa"/>
          </w:tcPr>
          <w:p w:rsidR="00FA2F98" w:rsidRDefault="00183A1D">
            <w:pPr>
              <w:pStyle w:val="TableParagraph"/>
              <w:spacing w:line="268" w:lineRule="exact"/>
              <w:ind w:left="810"/>
              <w:rPr>
                <w:sz w:val="24"/>
              </w:rPr>
            </w:pPr>
            <w:r>
              <w:rPr>
                <w:sz w:val="24"/>
              </w:rPr>
              <w:t>Single Site Laparoscopic Surgery Panel</w:t>
            </w:r>
          </w:p>
          <w:p w:rsidR="00FA2F98" w:rsidRDefault="00183A1D">
            <w:pPr>
              <w:pStyle w:val="TableParagraph"/>
              <w:spacing w:line="255" w:lineRule="exact"/>
              <w:ind w:left="810"/>
              <w:rPr>
                <w:sz w:val="24"/>
              </w:rPr>
            </w:pPr>
            <w:r>
              <w:rPr>
                <w:sz w:val="24"/>
              </w:rPr>
              <w:t>Ethicon Endo-Surgery, San Francisco CA</w:t>
            </w:r>
          </w:p>
        </w:tc>
      </w:tr>
    </w:tbl>
    <w:p w:rsidR="00FA2F98" w:rsidRDefault="00FA2F98">
      <w:pPr>
        <w:spacing w:line="255" w:lineRule="exact"/>
        <w:rPr>
          <w:sz w:val="24"/>
        </w:rPr>
        <w:sectPr w:rsidR="00FA2F98">
          <w:pgSz w:w="12240" w:h="15840"/>
          <w:pgMar w:top="1040" w:right="1200" w:bottom="900" w:left="940" w:header="773" w:footer="665" w:gutter="0"/>
          <w:cols w:space="720"/>
        </w:sectPr>
      </w:pPr>
    </w:p>
    <w:p w:rsidR="00FA2F98" w:rsidRDefault="00FA2F98">
      <w:pPr>
        <w:pStyle w:val="BodyText"/>
        <w:spacing w:before="8" w:after="1"/>
        <w:rPr>
          <w:b/>
          <w:sz w:val="12"/>
        </w:rPr>
      </w:pPr>
    </w:p>
    <w:tbl>
      <w:tblPr>
        <w:tblW w:w="0" w:type="auto"/>
        <w:tblInd w:w="317" w:type="dxa"/>
        <w:tblLayout w:type="fixed"/>
        <w:tblCellMar>
          <w:left w:w="0" w:type="dxa"/>
          <w:right w:w="0" w:type="dxa"/>
        </w:tblCellMar>
        <w:tblLook w:val="01E0" w:firstRow="1" w:lastRow="1" w:firstColumn="1" w:lastColumn="1" w:noHBand="0" w:noVBand="0"/>
      </w:tblPr>
      <w:tblGrid>
        <w:gridCol w:w="1578"/>
        <w:gridCol w:w="7065"/>
      </w:tblGrid>
      <w:tr w:rsidR="00FA2F98">
        <w:trPr>
          <w:trHeight w:val="553"/>
        </w:trPr>
        <w:tc>
          <w:tcPr>
            <w:tcW w:w="1578" w:type="dxa"/>
          </w:tcPr>
          <w:p w:rsidR="00FA2F98" w:rsidRDefault="00183A1D">
            <w:pPr>
              <w:pStyle w:val="TableParagraph"/>
              <w:spacing w:line="268" w:lineRule="exact"/>
              <w:ind w:left="200"/>
              <w:rPr>
                <w:sz w:val="24"/>
              </w:rPr>
            </w:pPr>
            <w:r>
              <w:rPr>
                <w:sz w:val="24"/>
              </w:rPr>
              <w:t>2008</w:t>
            </w:r>
          </w:p>
        </w:tc>
        <w:tc>
          <w:tcPr>
            <w:tcW w:w="7065" w:type="dxa"/>
          </w:tcPr>
          <w:p w:rsidR="00FA2F98" w:rsidRDefault="00183A1D">
            <w:pPr>
              <w:pStyle w:val="TableParagraph"/>
              <w:spacing w:line="273" w:lineRule="exact"/>
              <w:ind w:left="838"/>
              <w:rPr>
                <w:sz w:val="24"/>
              </w:rPr>
            </w:pPr>
            <w:r>
              <w:rPr>
                <w:sz w:val="24"/>
              </w:rPr>
              <w:t>Economic and Clinical Advisory Board Meeting Obesity</w:t>
            </w:r>
          </w:p>
          <w:p w:rsidR="00FA2F98" w:rsidRDefault="00183A1D">
            <w:pPr>
              <w:pStyle w:val="TableParagraph"/>
              <w:spacing w:before="4" w:line="256" w:lineRule="exact"/>
              <w:ind w:left="838"/>
              <w:rPr>
                <w:sz w:val="24"/>
              </w:rPr>
            </w:pPr>
            <w:r>
              <w:rPr>
                <w:sz w:val="24"/>
              </w:rPr>
              <w:t>and Metabolic Research. Ethicon Endo-Surgery, ASMBS</w:t>
            </w:r>
          </w:p>
        </w:tc>
      </w:tr>
    </w:tbl>
    <w:p w:rsidR="00FA2F98" w:rsidRDefault="00FA2F98">
      <w:pPr>
        <w:pStyle w:val="BodyText"/>
        <w:rPr>
          <w:b/>
          <w:sz w:val="20"/>
        </w:rPr>
      </w:pPr>
    </w:p>
    <w:p w:rsidR="00FA2F98" w:rsidRDefault="00FA2F98">
      <w:pPr>
        <w:pStyle w:val="BodyText"/>
        <w:spacing w:before="10"/>
        <w:rPr>
          <w:b/>
          <w:sz w:val="11"/>
        </w:rPr>
      </w:pPr>
    </w:p>
    <w:tbl>
      <w:tblPr>
        <w:tblW w:w="0" w:type="auto"/>
        <w:tblInd w:w="462" w:type="dxa"/>
        <w:tblLayout w:type="fixed"/>
        <w:tblCellMar>
          <w:left w:w="0" w:type="dxa"/>
          <w:right w:w="0" w:type="dxa"/>
        </w:tblCellMar>
        <w:tblLook w:val="01E0" w:firstRow="1" w:lastRow="1" w:firstColumn="1" w:lastColumn="1" w:noHBand="0" w:noVBand="0"/>
      </w:tblPr>
      <w:tblGrid>
        <w:gridCol w:w="1393"/>
        <w:gridCol w:w="7790"/>
      </w:tblGrid>
      <w:tr w:rsidR="00FA2F98">
        <w:trPr>
          <w:trHeight w:val="269"/>
        </w:trPr>
        <w:tc>
          <w:tcPr>
            <w:tcW w:w="1393" w:type="dxa"/>
          </w:tcPr>
          <w:p w:rsidR="00FA2F98" w:rsidRDefault="00183A1D">
            <w:pPr>
              <w:pStyle w:val="TableParagraph"/>
              <w:spacing w:line="249" w:lineRule="exact"/>
              <w:rPr>
                <w:sz w:val="24"/>
              </w:rPr>
            </w:pPr>
            <w:r>
              <w:rPr>
                <w:sz w:val="24"/>
              </w:rPr>
              <w:t>2009</w:t>
            </w:r>
          </w:p>
        </w:tc>
        <w:tc>
          <w:tcPr>
            <w:tcW w:w="7790" w:type="dxa"/>
          </w:tcPr>
          <w:p w:rsidR="00FA2F98" w:rsidRDefault="00183A1D">
            <w:pPr>
              <w:pStyle w:val="TableParagraph"/>
              <w:spacing w:line="249" w:lineRule="exact"/>
              <w:ind w:left="818"/>
              <w:rPr>
                <w:sz w:val="24"/>
              </w:rPr>
            </w:pPr>
            <w:r>
              <w:rPr>
                <w:sz w:val="24"/>
              </w:rPr>
              <w:t>Single Site Laparoscopic Surgery Panel</w:t>
            </w:r>
          </w:p>
        </w:tc>
      </w:tr>
      <w:tr w:rsidR="00FA2F98">
        <w:trPr>
          <w:trHeight w:val="415"/>
        </w:trPr>
        <w:tc>
          <w:tcPr>
            <w:tcW w:w="1393" w:type="dxa"/>
          </w:tcPr>
          <w:p w:rsidR="00FA2F98" w:rsidRDefault="00FA2F98">
            <w:pPr>
              <w:pStyle w:val="TableParagraph"/>
              <w:ind w:left="0"/>
              <w:rPr>
                <w:rFonts w:ascii="Times New Roman"/>
                <w:sz w:val="24"/>
              </w:rPr>
            </w:pPr>
          </w:p>
        </w:tc>
        <w:tc>
          <w:tcPr>
            <w:tcW w:w="7790" w:type="dxa"/>
          </w:tcPr>
          <w:p w:rsidR="00FA2F98" w:rsidRDefault="00183A1D">
            <w:pPr>
              <w:pStyle w:val="TableParagraph"/>
              <w:spacing w:line="269" w:lineRule="exact"/>
              <w:ind w:left="818"/>
              <w:rPr>
                <w:sz w:val="24"/>
              </w:rPr>
            </w:pPr>
            <w:r>
              <w:rPr>
                <w:sz w:val="24"/>
              </w:rPr>
              <w:t>Ethicon Endo-Surgery, Cincinnati OH</w:t>
            </w:r>
          </w:p>
        </w:tc>
      </w:tr>
      <w:tr w:rsidR="00FA2F98">
        <w:trPr>
          <w:trHeight w:val="835"/>
        </w:trPr>
        <w:tc>
          <w:tcPr>
            <w:tcW w:w="1393" w:type="dxa"/>
          </w:tcPr>
          <w:p w:rsidR="00FA2F98" w:rsidRDefault="00183A1D">
            <w:pPr>
              <w:pStyle w:val="TableParagraph"/>
              <w:spacing w:before="138"/>
              <w:rPr>
                <w:sz w:val="24"/>
              </w:rPr>
            </w:pPr>
            <w:r>
              <w:rPr>
                <w:sz w:val="24"/>
              </w:rPr>
              <w:t>2009</w:t>
            </w:r>
          </w:p>
        </w:tc>
        <w:tc>
          <w:tcPr>
            <w:tcW w:w="7790" w:type="dxa"/>
          </w:tcPr>
          <w:p w:rsidR="00FA2F98" w:rsidRDefault="00183A1D">
            <w:pPr>
              <w:pStyle w:val="TableParagraph"/>
              <w:spacing w:before="138"/>
              <w:ind w:left="818"/>
              <w:rPr>
                <w:sz w:val="24"/>
              </w:rPr>
            </w:pPr>
            <w:r>
              <w:rPr>
                <w:sz w:val="24"/>
              </w:rPr>
              <w:t>Economic and Clinical Advisory Board Meeting Obesity Surgery and Metabolic Research. Ethicon Endo-Surgery, ASMBS</w:t>
            </w:r>
          </w:p>
        </w:tc>
      </w:tr>
      <w:tr w:rsidR="00FA2F98">
        <w:trPr>
          <w:trHeight w:val="827"/>
        </w:trPr>
        <w:tc>
          <w:tcPr>
            <w:tcW w:w="1393" w:type="dxa"/>
          </w:tcPr>
          <w:p w:rsidR="00FA2F98" w:rsidRDefault="00183A1D">
            <w:pPr>
              <w:pStyle w:val="TableParagraph"/>
              <w:spacing w:before="138"/>
              <w:rPr>
                <w:sz w:val="24"/>
              </w:rPr>
            </w:pPr>
            <w:r>
              <w:rPr>
                <w:sz w:val="24"/>
              </w:rPr>
              <w:t>2009</w:t>
            </w:r>
          </w:p>
        </w:tc>
        <w:tc>
          <w:tcPr>
            <w:tcW w:w="7790" w:type="dxa"/>
          </w:tcPr>
          <w:p w:rsidR="00FA2F98" w:rsidRDefault="00183A1D">
            <w:pPr>
              <w:pStyle w:val="TableParagraph"/>
              <w:spacing w:before="138"/>
              <w:ind w:left="818" w:right="495"/>
              <w:rPr>
                <w:sz w:val="24"/>
              </w:rPr>
            </w:pPr>
            <w:r>
              <w:rPr>
                <w:sz w:val="24"/>
              </w:rPr>
              <w:t>Professional Education Committee Member American Society of Metabolic and Bariatric Surgery</w:t>
            </w:r>
          </w:p>
        </w:tc>
      </w:tr>
      <w:tr w:rsidR="00FA2F98">
        <w:trPr>
          <w:trHeight w:val="827"/>
        </w:trPr>
        <w:tc>
          <w:tcPr>
            <w:tcW w:w="1393" w:type="dxa"/>
          </w:tcPr>
          <w:p w:rsidR="00FA2F98" w:rsidRDefault="00183A1D">
            <w:pPr>
              <w:pStyle w:val="TableParagraph"/>
              <w:spacing w:before="130"/>
              <w:rPr>
                <w:sz w:val="24"/>
              </w:rPr>
            </w:pPr>
            <w:r>
              <w:rPr>
                <w:sz w:val="24"/>
              </w:rPr>
              <w:t>2009</w:t>
            </w:r>
          </w:p>
        </w:tc>
        <w:tc>
          <w:tcPr>
            <w:tcW w:w="7790" w:type="dxa"/>
          </w:tcPr>
          <w:p w:rsidR="00FA2F98" w:rsidRDefault="00183A1D">
            <w:pPr>
              <w:pStyle w:val="TableParagraph"/>
              <w:spacing w:before="130" w:line="275" w:lineRule="exact"/>
              <w:ind w:left="818"/>
              <w:rPr>
                <w:sz w:val="24"/>
              </w:rPr>
            </w:pPr>
            <w:r>
              <w:rPr>
                <w:sz w:val="24"/>
              </w:rPr>
              <w:t>Quality, Outcomes and Safety Committee Member</w:t>
            </w:r>
          </w:p>
          <w:p w:rsidR="00FA2F98" w:rsidRDefault="00183A1D">
            <w:pPr>
              <w:pStyle w:val="TableParagraph"/>
              <w:spacing w:line="275" w:lineRule="exact"/>
              <w:ind w:left="818"/>
              <w:rPr>
                <w:sz w:val="24"/>
              </w:rPr>
            </w:pPr>
            <w:r>
              <w:rPr>
                <w:sz w:val="24"/>
              </w:rPr>
              <w:t>Society of American Gastrointestinal &amp; Endoscopic Surgeons</w:t>
            </w:r>
          </w:p>
        </w:tc>
      </w:tr>
      <w:tr w:rsidR="00FA2F98">
        <w:trPr>
          <w:trHeight w:val="830"/>
        </w:trPr>
        <w:tc>
          <w:tcPr>
            <w:tcW w:w="1393" w:type="dxa"/>
          </w:tcPr>
          <w:p w:rsidR="00FA2F98" w:rsidRDefault="00183A1D">
            <w:pPr>
              <w:pStyle w:val="TableParagraph"/>
              <w:spacing w:before="138"/>
              <w:rPr>
                <w:sz w:val="24"/>
              </w:rPr>
            </w:pPr>
            <w:r>
              <w:rPr>
                <w:sz w:val="24"/>
              </w:rPr>
              <w:t>2010</w:t>
            </w:r>
          </w:p>
        </w:tc>
        <w:tc>
          <w:tcPr>
            <w:tcW w:w="7790" w:type="dxa"/>
          </w:tcPr>
          <w:p w:rsidR="00FA2F98" w:rsidRDefault="00183A1D">
            <w:pPr>
              <w:pStyle w:val="TableParagraph"/>
              <w:spacing w:before="138"/>
              <w:ind w:left="818"/>
              <w:rPr>
                <w:sz w:val="24"/>
              </w:rPr>
            </w:pPr>
            <w:r>
              <w:rPr>
                <w:sz w:val="24"/>
              </w:rPr>
              <w:t>Fundamental Use of Safe Energy (FUSE) Task Force Member Society of American Gastrointestinal &amp; Endoscopic Surgeons</w:t>
            </w:r>
          </w:p>
        </w:tc>
      </w:tr>
      <w:tr w:rsidR="00FA2F98">
        <w:trPr>
          <w:trHeight w:val="827"/>
        </w:trPr>
        <w:tc>
          <w:tcPr>
            <w:tcW w:w="1393" w:type="dxa"/>
          </w:tcPr>
          <w:p w:rsidR="00FA2F98" w:rsidRDefault="00183A1D">
            <w:pPr>
              <w:pStyle w:val="TableParagraph"/>
              <w:spacing w:before="133"/>
              <w:rPr>
                <w:sz w:val="24"/>
              </w:rPr>
            </w:pPr>
            <w:r>
              <w:rPr>
                <w:sz w:val="24"/>
              </w:rPr>
              <w:t>2010</w:t>
            </w:r>
          </w:p>
        </w:tc>
        <w:tc>
          <w:tcPr>
            <w:tcW w:w="7790" w:type="dxa"/>
          </w:tcPr>
          <w:p w:rsidR="00FA2F98" w:rsidRDefault="00183A1D">
            <w:pPr>
              <w:pStyle w:val="TableParagraph"/>
              <w:spacing w:before="133"/>
              <w:ind w:left="818"/>
              <w:rPr>
                <w:sz w:val="24"/>
              </w:rPr>
            </w:pPr>
            <w:r>
              <w:rPr>
                <w:sz w:val="24"/>
              </w:rPr>
              <w:t>Fundamental Use of Safe Energy (FUSE) Course Co-Chair Society of American Gastrointestinal &amp; Endoscopic Surgeons</w:t>
            </w:r>
          </w:p>
        </w:tc>
      </w:tr>
      <w:tr w:rsidR="00FA2F98">
        <w:trPr>
          <w:trHeight w:val="830"/>
        </w:trPr>
        <w:tc>
          <w:tcPr>
            <w:tcW w:w="1393" w:type="dxa"/>
          </w:tcPr>
          <w:p w:rsidR="00FA2F98" w:rsidRDefault="00183A1D">
            <w:pPr>
              <w:pStyle w:val="TableParagraph"/>
              <w:spacing w:before="135"/>
              <w:rPr>
                <w:sz w:val="24"/>
              </w:rPr>
            </w:pPr>
            <w:r>
              <w:rPr>
                <w:sz w:val="24"/>
              </w:rPr>
              <w:t>2010</w:t>
            </w:r>
          </w:p>
        </w:tc>
        <w:tc>
          <w:tcPr>
            <w:tcW w:w="7790" w:type="dxa"/>
          </w:tcPr>
          <w:p w:rsidR="00FA2F98" w:rsidRDefault="00183A1D">
            <w:pPr>
              <w:pStyle w:val="TableParagraph"/>
              <w:spacing w:before="135" w:line="242" w:lineRule="auto"/>
              <w:ind w:left="818" w:right="16"/>
              <w:rPr>
                <w:sz w:val="24"/>
              </w:rPr>
            </w:pPr>
            <w:r>
              <w:rPr>
                <w:sz w:val="24"/>
              </w:rPr>
              <w:t>SAGES/AORN MIS Safety Checklist Task Force Member Society of American Gastrointestinal &amp; Endoscopic Surgeons</w:t>
            </w:r>
          </w:p>
        </w:tc>
      </w:tr>
      <w:tr w:rsidR="00FA2F98">
        <w:trPr>
          <w:trHeight w:val="822"/>
        </w:trPr>
        <w:tc>
          <w:tcPr>
            <w:tcW w:w="1393" w:type="dxa"/>
          </w:tcPr>
          <w:p w:rsidR="00FA2F98" w:rsidRDefault="00183A1D">
            <w:pPr>
              <w:pStyle w:val="TableParagraph"/>
              <w:spacing w:before="130"/>
              <w:rPr>
                <w:sz w:val="24"/>
              </w:rPr>
            </w:pPr>
            <w:r>
              <w:rPr>
                <w:sz w:val="24"/>
              </w:rPr>
              <w:t>2010</w:t>
            </w:r>
          </w:p>
        </w:tc>
        <w:tc>
          <w:tcPr>
            <w:tcW w:w="7790" w:type="dxa"/>
          </w:tcPr>
          <w:p w:rsidR="00FA2F98" w:rsidRDefault="00183A1D">
            <w:pPr>
              <w:pStyle w:val="TableParagraph"/>
              <w:spacing w:before="130"/>
              <w:ind w:left="818"/>
              <w:rPr>
                <w:sz w:val="24"/>
              </w:rPr>
            </w:pPr>
            <w:r>
              <w:rPr>
                <w:sz w:val="24"/>
              </w:rPr>
              <w:t>Economic and Clinical Advisory Board Meeting Obesity Surgery and Metabolic Research. Ethicon Endo-Surgery, ASMBS</w:t>
            </w:r>
          </w:p>
        </w:tc>
      </w:tr>
      <w:tr w:rsidR="00FA2F98">
        <w:trPr>
          <w:trHeight w:val="830"/>
        </w:trPr>
        <w:tc>
          <w:tcPr>
            <w:tcW w:w="1393" w:type="dxa"/>
          </w:tcPr>
          <w:p w:rsidR="00FA2F98" w:rsidRDefault="00183A1D">
            <w:pPr>
              <w:pStyle w:val="TableParagraph"/>
              <w:spacing w:before="133"/>
              <w:rPr>
                <w:sz w:val="24"/>
              </w:rPr>
            </w:pPr>
            <w:r>
              <w:rPr>
                <w:sz w:val="24"/>
              </w:rPr>
              <w:t>2011</w:t>
            </w:r>
          </w:p>
        </w:tc>
        <w:tc>
          <w:tcPr>
            <w:tcW w:w="7790" w:type="dxa"/>
          </w:tcPr>
          <w:p w:rsidR="00FA2F98" w:rsidRDefault="00183A1D">
            <w:pPr>
              <w:pStyle w:val="TableParagraph"/>
              <w:spacing w:before="133"/>
              <w:ind w:left="818"/>
              <w:rPr>
                <w:sz w:val="24"/>
              </w:rPr>
            </w:pPr>
            <w:r>
              <w:rPr>
                <w:sz w:val="24"/>
              </w:rPr>
              <w:t>Pediatric Surgery Committee Member</w:t>
            </w:r>
          </w:p>
          <w:p w:rsidR="00FA2F98" w:rsidRDefault="00183A1D">
            <w:pPr>
              <w:pStyle w:val="TableParagraph"/>
              <w:spacing w:before="4"/>
              <w:ind w:left="818"/>
              <w:rPr>
                <w:sz w:val="24"/>
              </w:rPr>
            </w:pPr>
            <w:r>
              <w:rPr>
                <w:sz w:val="24"/>
              </w:rPr>
              <w:t>American Society of Metabolic and Bariatric Surgery</w:t>
            </w:r>
          </w:p>
        </w:tc>
      </w:tr>
      <w:tr w:rsidR="00FA2F98">
        <w:trPr>
          <w:trHeight w:val="827"/>
        </w:trPr>
        <w:tc>
          <w:tcPr>
            <w:tcW w:w="1393" w:type="dxa"/>
          </w:tcPr>
          <w:p w:rsidR="00FA2F98" w:rsidRDefault="00183A1D">
            <w:pPr>
              <w:pStyle w:val="TableParagraph"/>
              <w:spacing w:before="133"/>
              <w:rPr>
                <w:sz w:val="24"/>
              </w:rPr>
            </w:pPr>
            <w:r>
              <w:rPr>
                <w:sz w:val="24"/>
              </w:rPr>
              <w:t>2012</w:t>
            </w:r>
          </w:p>
        </w:tc>
        <w:tc>
          <w:tcPr>
            <w:tcW w:w="7790" w:type="dxa"/>
          </w:tcPr>
          <w:p w:rsidR="00FA2F98" w:rsidRDefault="00183A1D">
            <w:pPr>
              <w:pStyle w:val="TableParagraph"/>
              <w:spacing w:before="133"/>
              <w:ind w:left="818" w:right="1936"/>
              <w:rPr>
                <w:sz w:val="24"/>
              </w:rPr>
            </w:pPr>
            <w:r>
              <w:rPr>
                <w:sz w:val="24"/>
              </w:rPr>
              <w:t>Advisory Board Committee Allergan Corporation</w:t>
            </w:r>
          </w:p>
        </w:tc>
      </w:tr>
      <w:tr w:rsidR="00FA2F98">
        <w:trPr>
          <w:trHeight w:val="830"/>
        </w:trPr>
        <w:tc>
          <w:tcPr>
            <w:tcW w:w="1393" w:type="dxa"/>
          </w:tcPr>
          <w:p w:rsidR="00FA2F98" w:rsidRDefault="00183A1D">
            <w:pPr>
              <w:pStyle w:val="TableParagraph"/>
              <w:spacing w:before="135"/>
              <w:rPr>
                <w:sz w:val="24"/>
              </w:rPr>
            </w:pPr>
            <w:r>
              <w:rPr>
                <w:sz w:val="24"/>
              </w:rPr>
              <w:t>2013</w:t>
            </w:r>
          </w:p>
        </w:tc>
        <w:tc>
          <w:tcPr>
            <w:tcW w:w="7790" w:type="dxa"/>
          </w:tcPr>
          <w:p w:rsidR="00FA2F98" w:rsidRDefault="00183A1D">
            <w:pPr>
              <w:pStyle w:val="TableParagraph"/>
              <w:spacing w:before="135"/>
              <w:ind w:left="818"/>
              <w:rPr>
                <w:sz w:val="24"/>
              </w:rPr>
            </w:pPr>
            <w:r>
              <w:rPr>
                <w:sz w:val="24"/>
              </w:rPr>
              <w:t>Access to Care Committee Member</w:t>
            </w:r>
          </w:p>
          <w:p w:rsidR="00FA2F98" w:rsidRDefault="00183A1D">
            <w:pPr>
              <w:pStyle w:val="TableParagraph"/>
              <w:spacing w:before="5"/>
              <w:ind w:left="818"/>
              <w:rPr>
                <w:sz w:val="24"/>
              </w:rPr>
            </w:pPr>
            <w:r>
              <w:rPr>
                <w:sz w:val="24"/>
              </w:rPr>
              <w:t>American Society of Metabolic and Bariatric Surgery</w:t>
            </w:r>
          </w:p>
        </w:tc>
      </w:tr>
      <w:tr w:rsidR="00FA2F98">
        <w:trPr>
          <w:trHeight w:val="822"/>
        </w:trPr>
        <w:tc>
          <w:tcPr>
            <w:tcW w:w="1393" w:type="dxa"/>
          </w:tcPr>
          <w:p w:rsidR="00FA2F98" w:rsidRDefault="00183A1D">
            <w:pPr>
              <w:pStyle w:val="TableParagraph"/>
              <w:spacing w:before="130"/>
              <w:rPr>
                <w:sz w:val="24"/>
              </w:rPr>
            </w:pPr>
            <w:r>
              <w:rPr>
                <w:sz w:val="24"/>
              </w:rPr>
              <w:t>2014</w:t>
            </w:r>
          </w:p>
        </w:tc>
        <w:tc>
          <w:tcPr>
            <w:tcW w:w="7790" w:type="dxa"/>
          </w:tcPr>
          <w:p w:rsidR="00FA2F98" w:rsidRDefault="00183A1D">
            <w:pPr>
              <w:pStyle w:val="TableParagraph"/>
              <w:spacing w:before="130" w:line="275" w:lineRule="exact"/>
              <w:ind w:left="818"/>
              <w:rPr>
                <w:sz w:val="24"/>
              </w:rPr>
            </w:pPr>
            <w:r>
              <w:rPr>
                <w:sz w:val="24"/>
              </w:rPr>
              <w:t>Editorial Board, Connect Magazine</w:t>
            </w:r>
          </w:p>
          <w:p w:rsidR="00FA2F98" w:rsidRDefault="00183A1D">
            <w:pPr>
              <w:pStyle w:val="TableParagraph"/>
              <w:spacing w:line="275" w:lineRule="exact"/>
              <w:ind w:left="818"/>
              <w:rPr>
                <w:sz w:val="24"/>
              </w:rPr>
            </w:pPr>
            <w:r>
              <w:rPr>
                <w:sz w:val="24"/>
              </w:rPr>
              <w:t>American Society of Metabolic and Bariatric Surgery</w:t>
            </w:r>
          </w:p>
        </w:tc>
      </w:tr>
      <w:tr w:rsidR="00FA2F98">
        <w:trPr>
          <w:trHeight w:val="684"/>
        </w:trPr>
        <w:tc>
          <w:tcPr>
            <w:tcW w:w="1393" w:type="dxa"/>
          </w:tcPr>
          <w:p w:rsidR="00FA2F98" w:rsidRDefault="00183A1D">
            <w:pPr>
              <w:pStyle w:val="TableParagraph"/>
              <w:spacing w:before="133"/>
              <w:rPr>
                <w:sz w:val="24"/>
              </w:rPr>
            </w:pPr>
            <w:r>
              <w:rPr>
                <w:sz w:val="24"/>
              </w:rPr>
              <w:t>2015</w:t>
            </w:r>
          </w:p>
        </w:tc>
        <w:tc>
          <w:tcPr>
            <w:tcW w:w="7790" w:type="dxa"/>
          </w:tcPr>
          <w:p w:rsidR="00FA2F98" w:rsidRDefault="00183A1D">
            <w:pPr>
              <w:pStyle w:val="TableParagraph"/>
              <w:spacing w:before="133" w:line="275" w:lineRule="exact"/>
              <w:ind w:left="803"/>
              <w:rPr>
                <w:sz w:val="24"/>
              </w:rPr>
            </w:pPr>
            <w:r>
              <w:rPr>
                <w:sz w:val="24"/>
              </w:rPr>
              <w:t>Membership Committee</w:t>
            </w:r>
          </w:p>
          <w:p w:rsidR="00FA2F98" w:rsidRDefault="00183A1D">
            <w:pPr>
              <w:pStyle w:val="TableParagraph"/>
              <w:spacing w:line="255" w:lineRule="exact"/>
              <w:ind w:left="803"/>
              <w:rPr>
                <w:sz w:val="24"/>
              </w:rPr>
            </w:pPr>
            <w:r>
              <w:rPr>
                <w:sz w:val="24"/>
              </w:rPr>
              <w:t>International Federation Surgery for Obesity, IFSO</w:t>
            </w:r>
          </w:p>
        </w:tc>
      </w:tr>
    </w:tbl>
    <w:p w:rsidR="00FA2F98" w:rsidRDefault="00FA2F98">
      <w:pPr>
        <w:pStyle w:val="BodyText"/>
        <w:rPr>
          <w:b/>
          <w:sz w:val="20"/>
        </w:rPr>
      </w:pPr>
    </w:p>
    <w:p w:rsidR="00FA2F98" w:rsidRDefault="00FA2F98">
      <w:pPr>
        <w:pStyle w:val="BodyText"/>
        <w:spacing w:before="1"/>
        <w:rPr>
          <w:b/>
          <w:sz w:val="20"/>
        </w:rPr>
      </w:pPr>
    </w:p>
    <w:p w:rsidR="00FA2F98" w:rsidRDefault="00183A1D">
      <w:pPr>
        <w:spacing w:before="93"/>
        <w:ind w:left="505"/>
        <w:rPr>
          <w:b/>
          <w:sz w:val="24"/>
        </w:rPr>
      </w:pPr>
      <w:bookmarkStart w:id="8" w:name="Institutional_Boards,_Committees,_Groups"/>
      <w:bookmarkEnd w:id="8"/>
      <w:r>
        <w:rPr>
          <w:b/>
          <w:sz w:val="24"/>
        </w:rPr>
        <w:t>Institutional Boards, Committees, Groups &amp; Panels</w:t>
      </w:r>
    </w:p>
    <w:p w:rsidR="00FA2F98" w:rsidRDefault="00FA2F98">
      <w:pPr>
        <w:pStyle w:val="BodyText"/>
        <w:spacing w:before="3"/>
        <w:rPr>
          <w:b/>
        </w:rPr>
      </w:pPr>
    </w:p>
    <w:p w:rsidR="00FA2F98" w:rsidRDefault="00183A1D">
      <w:pPr>
        <w:pStyle w:val="BodyText"/>
        <w:tabs>
          <w:tab w:val="left" w:pos="2666"/>
        </w:tabs>
        <w:spacing w:line="275" w:lineRule="exact"/>
        <w:ind w:left="505"/>
      </w:pPr>
      <w:r>
        <w:t>2006-2007</w:t>
      </w:r>
      <w:r>
        <w:tab/>
        <w:t>Institutional Review Board (IRB)</w:t>
      </w:r>
      <w:r>
        <w:rPr>
          <w:spacing w:val="-7"/>
        </w:rPr>
        <w:t xml:space="preserve"> </w:t>
      </w:r>
      <w:r>
        <w:t>Committee</w:t>
      </w:r>
    </w:p>
    <w:p w:rsidR="00FA2F98" w:rsidRDefault="00183A1D">
      <w:pPr>
        <w:pStyle w:val="BodyText"/>
        <w:spacing w:line="275" w:lineRule="exact"/>
        <w:ind w:left="2666"/>
      </w:pPr>
      <w:r>
        <w:t>Dallas VA Medical Center</w:t>
      </w:r>
    </w:p>
    <w:p w:rsidR="00FA2F98" w:rsidRDefault="00FA2F98">
      <w:pPr>
        <w:spacing w:line="275" w:lineRule="exact"/>
        <w:sectPr w:rsidR="00FA2F98">
          <w:pgSz w:w="12240" w:h="15840"/>
          <w:pgMar w:top="1040" w:right="1200" w:bottom="900" w:left="940" w:header="773" w:footer="665" w:gutter="0"/>
          <w:cols w:space="720"/>
        </w:sectPr>
      </w:pPr>
    </w:p>
    <w:p w:rsidR="00FA2F98" w:rsidRDefault="00FA2F98">
      <w:pPr>
        <w:pStyle w:val="BodyText"/>
        <w:spacing w:before="7"/>
        <w:rPr>
          <w:sz w:val="16"/>
        </w:rPr>
      </w:pPr>
    </w:p>
    <w:p w:rsidR="00FA2F98" w:rsidRDefault="00183A1D">
      <w:pPr>
        <w:pStyle w:val="BodyText"/>
        <w:tabs>
          <w:tab w:val="left" w:pos="2666"/>
        </w:tabs>
        <w:spacing w:before="93" w:line="275" w:lineRule="exact"/>
        <w:ind w:left="505"/>
      </w:pPr>
      <w:r>
        <w:t>2006-2007</w:t>
      </w:r>
      <w:r>
        <w:tab/>
        <w:t>Surgery Technical Skills Curriculum</w:t>
      </w:r>
      <w:r>
        <w:rPr>
          <w:spacing w:val="-9"/>
        </w:rPr>
        <w:t xml:space="preserve"> </w:t>
      </w:r>
      <w:r>
        <w:t>Committee</w:t>
      </w:r>
    </w:p>
    <w:p w:rsidR="00FA2F98" w:rsidRDefault="00183A1D">
      <w:pPr>
        <w:pStyle w:val="BodyText"/>
        <w:spacing w:line="275" w:lineRule="exact"/>
        <w:ind w:left="2666"/>
        <w:jc w:val="both"/>
      </w:pPr>
      <w:r>
        <w:t>Southwestern Center for Minimally Invasive Surgery</w:t>
      </w:r>
    </w:p>
    <w:p w:rsidR="00FA2F98" w:rsidRDefault="00FA2F98">
      <w:pPr>
        <w:pStyle w:val="BodyText"/>
        <w:spacing w:before="9"/>
        <w:rPr>
          <w:sz w:val="23"/>
        </w:rPr>
      </w:pPr>
    </w:p>
    <w:p w:rsidR="00FA2F98" w:rsidRDefault="00183A1D">
      <w:pPr>
        <w:pStyle w:val="BodyText"/>
        <w:tabs>
          <w:tab w:val="left" w:pos="2666"/>
        </w:tabs>
        <w:spacing w:before="1" w:line="275" w:lineRule="exact"/>
        <w:ind w:left="505"/>
      </w:pPr>
      <w:r>
        <w:t>2010-2014</w:t>
      </w:r>
      <w:r>
        <w:tab/>
        <w:t>Institute of Clinical and Translational</w:t>
      </w:r>
      <w:r>
        <w:rPr>
          <w:spacing w:val="-9"/>
        </w:rPr>
        <w:t xml:space="preserve"> </w:t>
      </w:r>
      <w:r>
        <w:t>Sciences</w:t>
      </w:r>
    </w:p>
    <w:p w:rsidR="00FA2F98" w:rsidRDefault="00183A1D">
      <w:pPr>
        <w:pStyle w:val="BodyText"/>
        <w:spacing w:line="275" w:lineRule="exact"/>
        <w:ind w:left="2666"/>
        <w:jc w:val="both"/>
      </w:pPr>
      <w:r>
        <w:t>Washington University in St. Louis</w:t>
      </w:r>
    </w:p>
    <w:p w:rsidR="00FA2F98" w:rsidRDefault="00FA2F98">
      <w:pPr>
        <w:pStyle w:val="BodyText"/>
        <w:spacing w:before="1"/>
        <w:rPr>
          <w:sz w:val="25"/>
        </w:rPr>
      </w:pPr>
    </w:p>
    <w:p w:rsidR="00FA2F98" w:rsidRDefault="00183A1D">
      <w:pPr>
        <w:pStyle w:val="BodyText"/>
        <w:tabs>
          <w:tab w:val="left" w:pos="2666"/>
        </w:tabs>
        <w:ind w:left="2666" w:right="1815" w:hanging="2162"/>
      </w:pPr>
      <w:r>
        <w:t>2011-2014</w:t>
      </w:r>
      <w:r>
        <w:tab/>
        <w:t>Center for Administrative Data Research Investigator Washington University in St. Louis,</w:t>
      </w:r>
      <w:r>
        <w:rPr>
          <w:spacing w:val="-15"/>
        </w:rPr>
        <w:t xml:space="preserve"> </w:t>
      </w:r>
      <w:r>
        <w:t>MO</w:t>
      </w:r>
    </w:p>
    <w:p w:rsidR="00FA2F98" w:rsidRDefault="00FA2F98">
      <w:pPr>
        <w:pStyle w:val="BodyText"/>
        <w:spacing w:before="3"/>
      </w:pPr>
    </w:p>
    <w:p w:rsidR="00FA2F98" w:rsidRDefault="00183A1D">
      <w:pPr>
        <w:pStyle w:val="BodyText"/>
        <w:tabs>
          <w:tab w:val="left" w:pos="2666"/>
        </w:tabs>
        <w:spacing w:line="242" w:lineRule="auto"/>
        <w:ind w:left="2666" w:right="2478" w:hanging="2162"/>
      </w:pPr>
      <w:r>
        <w:t>2017-</w:t>
      </w:r>
      <w:r w:rsidR="009E2797">
        <w:t>2019</w:t>
      </w:r>
      <w:r>
        <w:tab/>
        <w:t>Member of Medical Executive Committee HCA Oviedo Medical Center,</w:t>
      </w:r>
      <w:r>
        <w:rPr>
          <w:spacing w:val="-7"/>
        </w:rPr>
        <w:t xml:space="preserve"> </w:t>
      </w:r>
      <w:r>
        <w:t>FL</w:t>
      </w:r>
    </w:p>
    <w:p w:rsidR="00FA2F98" w:rsidRDefault="00FA2F98">
      <w:pPr>
        <w:pStyle w:val="BodyText"/>
        <w:spacing w:before="8"/>
        <w:rPr>
          <w:sz w:val="23"/>
        </w:rPr>
      </w:pPr>
    </w:p>
    <w:p w:rsidR="00FA2F98" w:rsidRDefault="00183A1D">
      <w:pPr>
        <w:pStyle w:val="Heading1"/>
      </w:pPr>
      <w:bookmarkStart w:id="9" w:name="Federal_Research_Grants"/>
      <w:bookmarkEnd w:id="9"/>
      <w:r>
        <w:t>Federal Research Grants</w:t>
      </w:r>
    </w:p>
    <w:p w:rsidR="00FA2F98" w:rsidRDefault="00FA2F98">
      <w:pPr>
        <w:pStyle w:val="BodyText"/>
        <w:spacing w:before="9"/>
        <w:rPr>
          <w:b/>
          <w:sz w:val="23"/>
        </w:rPr>
      </w:pPr>
    </w:p>
    <w:p w:rsidR="00FA2F98" w:rsidRDefault="00183A1D">
      <w:pPr>
        <w:tabs>
          <w:tab w:val="left" w:pos="2666"/>
        </w:tabs>
        <w:spacing w:line="242" w:lineRule="auto"/>
        <w:ind w:left="2666" w:right="226" w:hanging="2162"/>
        <w:jc w:val="both"/>
        <w:rPr>
          <w:sz w:val="24"/>
        </w:rPr>
      </w:pPr>
      <w:r>
        <w:rPr>
          <w:sz w:val="24"/>
        </w:rPr>
        <w:t>2007-2010</w:t>
      </w:r>
      <w:r>
        <w:rPr>
          <w:sz w:val="24"/>
        </w:rPr>
        <w:tab/>
      </w:r>
      <w:r>
        <w:rPr>
          <w:b/>
          <w:sz w:val="24"/>
        </w:rPr>
        <w:t>Veterans Affairs HealthCare System</w:t>
      </w:r>
      <w:r>
        <w:rPr>
          <w:sz w:val="24"/>
        </w:rPr>
        <w:t>, New Investigator Grant Award:</w:t>
      </w:r>
      <w:r>
        <w:rPr>
          <w:spacing w:val="-19"/>
          <w:sz w:val="24"/>
        </w:rPr>
        <w:t xml:space="preserve"> </w:t>
      </w:r>
      <w:r>
        <w:rPr>
          <w:sz w:val="24"/>
        </w:rPr>
        <w:t>“</w:t>
      </w:r>
      <w:r>
        <w:rPr>
          <w:i/>
          <w:sz w:val="24"/>
        </w:rPr>
        <w:t>Laparoscopic</w:t>
      </w:r>
      <w:r>
        <w:rPr>
          <w:i/>
          <w:spacing w:val="-16"/>
          <w:sz w:val="24"/>
        </w:rPr>
        <w:t xml:space="preserve"> </w:t>
      </w:r>
      <w:r>
        <w:rPr>
          <w:i/>
          <w:sz w:val="24"/>
        </w:rPr>
        <w:t>Sleeve</w:t>
      </w:r>
      <w:r>
        <w:rPr>
          <w:i/>
          <w:spacing w:val="-16"/>
          <w:sz w:val="24"/>
        </w:rPr>
        <w:t xml:space="preserve"> </w:t>
      </w:r>
      <w:r>
        <w:rPr>
          <w:i/>
          <w:sz w:val="24"/>
        </w:rPr>
        <w:t>Gastrectomy</w:t>
      </w:r>
      <w:r>
        <w:rPr>
          <w:i/>
          <w:spacing w:val="-16"/>
          <w:sz w:val="24"/>
        </w:rPr>
        <w:t xml:space="preserve"> </w:t>
      </w:r>
      <w:r>
        <w:rPr>
          <w:i/>
          <w:sz w:val="24"/>
        </w:rPr>
        <w:t>vs.</w:t>
      </w:r>
      <w:r>
        <w:rPr>
          <w:i/>
          <w:spacing w:val="26"/>
          <w:sz w:val="24"/>
        </w:rPr>
        <w:t xml:space="preserve"> </w:t>
      </w:r>
      <w:r>
        <w:rPr>
          <w:i/>
          <w:sz w:val="24"/>
        </w:rPr>
        <w:t>Laparoscopic</w:t>
      </w:r>
      <w:r>
        <w:rPr>
          <w:i/>
          <w:spacing w:val="-16"/>
          <w:sz w:val="24"/>
        </w:rPr>
        <w:t xml:space="preserve"> </w:t>
      </w:r>
      <w:r>
        <w:rPr>
          <w:i/>
          <w:sz w:val="24"/>
        </w:rPr>
        <w:t>Gastric Banding</w:t>
      </w:r>
      <w:r>
        <w:rPr>
          <w:i/>
          <w:spacing w:val="-12"/>
          <w:sz w:val="24"/>
        </w:rPr>
        <w:t xml:space="preserve"> </w:t>
      </w:r>
      <w:r>
        <w:rPr>
          <w:i/>
          <w:sz w:val="24"/>
        </w:rPr>
        <w:t>for</w:t>
      </w:r>
      <w:r>
        <w:rPr>
          <w:i/>
          <w:spacing w:val="-12"/>
          <w:sz w:val="24"/>
        </w:rPr>
        <w:t xml:space="preserve"> </w:t>
      </w:r>
      <w:r>
        <w:rPr>
          <w:i/>
          <w:sz w:val="24"/>
        </w:rPr>
        <w:t>Morbid</w:t>
      </w:r>
      <w:r>
        <w:rPr>
          <w:i/>
          <w:spacing w:val="-11"/>
          <w:sz w:val="24"/>
        </w:rPr>
        <w:t xml:space="preserve"> </w:t>
      </w:r>
      <w:r>
        <w:rPr>
          <w:i/>
          <w:sz w:val="24"/>
        </w:rPr>
        <w:t>Obesity:</w:t>
      </w:r>
      <w:r>
        <w:rPr>
          <w:i/>
          <w:spacing w:val="-14"/>
          <w:sz w:val="24"/>
        </w:rPr>
        <w:t xml:space="preserve"> </w:t>
      </w:r>
      <w:r>
        <w:rPr>
          <w:i/>
          <w:sz w:val="24"/>
        </w:rPr>
        <w:t>Prospective</w:t>
      </w:r>
      <w:r>
        <w:rPr>
          <w:i/>
          <w:spacing w:val="-12"/>
          <w:sz w:val="24"/>
        </w:rPr>
        <w:t xml:space="preserve"> </w:t>
      </w:r>
      <w:r>
        <w:rPr>
          <w:i/>
          <w:sz w:val="24"/>
        </w:rPr>
        <w:t>Trial</w:t>
      </w:r>
      <w:r>
        <w:rPr>
          <w:sz w:val="24"/>
        </w:rPr>
        <w:t>”.</w:t>
      </w:r>
      <w:r>
        <w:rPr>
          <w:spacing w:val="-14"/>
          <w:sz w:val="24"/>
        </w:rPr>
        <w:t xml:space="preserve"> </w:t>
      </w:r>
      <w:r>
        <w:rPr>
          <w:sz w:val="24"/>
        </w:rPr>
        <w:t>Principal</w:t>
      </w:r>
      <w:r>
        <w:rPr>
          <w:spacing w:val="-11"/>
          <w:sz w:val="24"/>
        </w:rPr>
        <w:t xml:space="preserve"> </w:t>
      </w:r>
      <w:r>
        <w:rPr>
          <w:sz w:val="24"/>
        </w:rPr>
        <w:t>Investigator</w:t>
      </w:r>
    </w:p>
    <w:p w:rsidR="00FA2F98" w:rsidRDefault="00183A1D">
      <w:pPr>
        <w:pStyle w:val="BodyText"/>
        <w:spacing w:line="270" w:lineRule="exact"/>
        <w:ind w:left="2666"/>
        <w:jc w:val="both"/>
      </w:pPr>
      <w:r>
        <w:t>$100,000/2 years</w:t>
      </w:r>
    </w:p>
    <w:p w:rsidR="00FA2F98" w:rsidRDefault="00FA2F98">
      <w:pPr>
        <w:pStyle w:val="BodyText"/>
        <w:spacing w:before="10"/>
        <w:rPr>
          <w:sz w:val="23"/>
        </w:rPr>
      </w:pPr>
    </w:p>
    <w:p w:rsidR="00FA2F98" w:rsidRDefault="00183A1D">
      <w:pPr>
        <w:tabs>
          <w:tab w:val="left" w:pos="2666"/>
        </w:tabs>
        <w:ind w:left="2666" w:right="226" w:hanging="2162"/>
        <w:jc w:val="both"/>
        <w:rPr>
          <w:sz w:val="24"/>
        </w:rPr>
      </w:pPr>
      <w:r>
        <w:rPr>
          <w:sz w:val="24"/>
        </w:rPr>
        <w:t>2012-2014</w:t>
      </w:r>
      <w:r>
        <w:rPr>
          <w:sz w:val="24"/>
        </w:rPr>
        <w:tab/>
      </w:r>
      <w:r>
        <w:rPr>
          <w:b/>
          <w:sz w:val="24"/>
        </w:rPr>
        <w:t xml:space="preserve">National Institutes of Health </w:t>
      </w:r>
      <w:r>
        <w:rPr>
          <w:sz w:val="24"/>
        </w:rPr>
        <w:t>(NIDDK) Research Grants for Clinical Scientists (R03): “</w:t>
      </w:r>
      <w:r>
        <w:rPr>
          <w:i/>
          <w:sz w:val="24"/>
        </w:rPr>
        <w:t>Impact of Bariatric Surgery-Induced Weight Loss on Glucose Homeostasis in Type-2 Diabetes</w:t>
      </w:r>
      <w:r>
        <w:rPr>
          <w:sz w:val="24"/>
        </w:rPr>
        <w:t>” Principal Investigator. $570,000/3</w:t>
      </w:r>
      <w:r>
        <w:rPr>
          <w:spacing w:val="-8"/>
          <w:sz w:val="24"/>
        </w:rPr>
        <w:t xml:space="preserve"> </w:t>
      </w:r>
      <w:r>
        <w:rPr>
          <w:sz w:val="24"/>
        </w:rPr>
        <w:t>years</w:t>
      </w:r>
    </w:p>
    <w:p w:rsidR="00FA2F98" w:rsidRDefault="00FA2F98">
      <w:pPr>
        <w:pStyle w:val="BodyText"/>
      </w:pPr>
    </w:p>
    <w:p w:rsidR="00FA2F98" w:rsidRDefault="00183A1D">
      <w:pPr>
        <w:pStyle w:val="Heading1"/>
        <w:spacing w:before="1"/>
      </w:pPr>
      <w:bookmarkStart w:id="10" w:name="Industry_Research_and_Educational_Grants"/>
      <w:bookmarkEnd w:id="10"/>
      <w:r>
        <w:t>Industry Research and Educational Grants</w:t>
      </w:r>
    </w:p>
    <w:p w:rsidR="00FA2F98" w:rsidRDefault="00FA2F98">
      <w:pPr>
        <w:pStyle w:val="BodyText"/>
        <w:spacing w:before="3"/>
        <w:rPr>
          <w:b/>
        </w:rPr>
      </w:pPr>
    </w:p>
    <w:p w:rsidR="00FA2F98" w:rsidRDefault="00183A1D">
      <w:pPr>
        <w:pStyle w:val="BodyText"/>
        <w:tabs>
          <w:tab w:val="left" w:pos="2666"/>
        </w:tabs>
        <w:ind w:left="2666" w:right="224" w:hanging="2162"/>
        <w:jc w:val="both"/>
      </w:pPr>
      <w:r>
        <w:t>1997</w:t>
      </w:r>
      <w:r>
        <w:tab/>
        <w:t xml:space="preserve">Pharmacokinetics and Burn Eschar Penetration </w:t>
      </w:r>
      <w:proofErr w:type="gramStart"/>
      <w:r>
        <w:t>Of</w:t>
      </w:r>
      <w:proofErr w:type="gramEnd"/>
      <w:r>
        <w:t xml:space="preserve"> Intravenous Ciprofloxacin In patients With Major Thermal Injuries. Research grant by </w:t>
      </w:r>
      <w:r>
        <w:rPr>
          <w:i/>
        </w:rPr>
        <w:t>Bayer Pharmaceutical</w:t>
      </w:r>
      <w:r>
        <w:t>.</w:t>
      </w:r>
      <w:r>
        <w:rPr>
          <w:spacing w:val="-16"/>
        </w:rPr>
        <w:t xml:space="preserve"> </w:t>
      </w:r>
      <w:r>
        <w:t>Co-investigator.</w:t>
      </w:r>
    </w:p>
    <w:p w:rsidR="00FA2F98" w:rsidRDefault="00FA2F98">
      <w:pPr>
        <w:pStyle w:val="BodyText"/>
        <w:spacing w:before="8"/>
        <w:rPr>
          <w:sz w:val="23"/>
        </w:rPr>
      </w:pPr>
    </w:p>
    <w:p w:rsidR="00FA2F98" w:rsidRDefault="00183A1D">
      <w:pPr>
        <w:pStyle w:val="BodyText"/>
        <w:tabs>
          <w:tab w:val="left" w:pos="2666"/>
        </w:tabs>
        <w:spacing w:line="242" w:lineRule="auto"/>
        <w:ind w:left="2666" w:right="223" w:hanging="2162"/>
        <w:jc w:val="both"/>
      </w:pPr>
      <w:r>
        <w:t>1998</w:t>
      </w:r>
      <w:r>
        <w:tab/>
        <w:t>Splanchnic Perfusion during Delayed, Hypotensive, or Aggressive Fluid</w:t>
      </w:r>
      <w:r>
        <w:rPr>
          <w:spacing w:val="-17"/>
        </w:rPr>
        <w:t xml:space="preserve"> </w:t>
      </w:r>
      <w:r>
        <w:t>Resuscitation</w:t>
      </w:r>
      <w:r>
        <w:rPr>
          <w:spacing w:val="-16"/>
        </w:rPr>
        <w:t xml:space="preserve"> </w:t>
      </w:r>
      <w:r>
        <w:t>from</w:t>
      </w:r>
      <w:r>
        <w:rPr>
          <w:spacing w:val="-18"/>
        </w:rPr>
        <w:t xml:space="preserve"> </w:t>
      </w:r>
      <w:r>
        <w:t>Uncontrolled</w:t>
      </w:r>
      <w:r>
        <w:rPr>
          <w:spacing w:val="-16"/>
        </w:rPr>
        <w:t xml:space="preserve"> </w:t>
      </w:r>
      <w:r>
        <w:t>Hemorrhage</w:t>
      </w:r>
      <w:r>
        <w:rPr>
          <w:spacing w:val="-17"/>
        </w:rPr>
        <w:t xml:space="preserve"> </w:t>
      </w:r>
      <w:r>
        <w:t>in</w:t>
      </w:r>
      <w:r>
        <w:rPr>
          <w:spacing w:val="-16"/>
        </w:rPr>
        <w:t xml:space="preserve"> </w:t>
      </w:r>
      <w:r>
        <w:t>a</w:t>
      </w:r>
      <w:r>
        <w:rPr>
          <w:spacing w:val="-9"/>
        </w:rPr>
        <w:t xml:space="preserve"> </w:t>
      </w:r>
      <w:r>
        <w:t>swine</w:t>
      </w:r>
      <w:r>
        <w:rPr>
          <w:spacing w:val="-17"/>
        </w:rPr>
        <w:t xml:space="preserve"> </w:t>
      </w:r>
      <w:r>
        <w:t xml:space="preserve">model. Research grant by </w:t>
      </w:r>
      <w:r>
        <w:rPr>
          <w:i/>
        </w:rPr>
        <w:t xml:space="preserve">Hutchinson Technology </w:t>
      </w:r>
      <w:r>
        <w:t>Inc. Co-</w:t>
      </w:r>
      <w:r>
        <w:rPr>
          <w:spacing w:val="-47"/>
        </w:rPr>
        <w:t xml:space="preserve"> </w:t>
      </w:r>
      <w:r>
        <w:t>investigator.</w:t>
      </w:r>
    </w:p>
    <w:p w:rsidR="00FA2F98" w:rsidRDefault="00FA2F98">
      <w:pPr>
        <w:pStyle w:val="BodyText"/>
        <w:spacing w:before="4"/>
        <w:rPr>
          <w:sz w:val="23"/>
        </w:rPr>
      </w:pPr>
    </w:p>
    <w:p w:rsidR="00FA2F98" w:rsidRDefault="00183A1D">
      <w:pPr>
        <w:pStyle w:val="BodyText"/>
        <w:tabs>
          <w:tab w:val="left" w:pos="2666"/>
        </w:tabs>
        <w:spacing w:before="1"/>
        <w:ind w:left="2666" w:right="225" w:hanging="2162"/>
        <w:jc w:val="both"/>
      </w:pPr>
      <w:r>
        <w:t>1998</w:t>
      </w:r>
      <w:r>
        <w:tab/>
        <w:t xml:space="preserve">Near Infrared Spectroscopy Reflects Acute Changes in Splanchnic and Systemic Perfusion during Abdominal Compartment Syndrome in a swine model. Research grant by </w:t>
      </w:r>
      <w:r>
        <w:rPr>
          <w:i/>
        </w:rPr>
        <w:t xml:space="preserve">Hutchinson Technology </w:t>
      </w:r>
      <w:r>
        <w:t>Inc. Co-investigator.</w:t>
      </w:r>
    </w:p>
    <w:p w:rsidR="00FA2F98" w:rsidRDefault="00FA2F98">
      <w:pPr>
        <w:pStyle w:val="BodyText"/>
      </w:pPr>
    </w:p>
    <w:p w:rsidR="00FA2F98" w:rsidRDefault="00183A1D">
      <w:pPr>
        <w:pStyle w:val="BodyText"/>
        <w:tabs>
          <w:tab w:val="left" w:pos="2666"/>
        </w:tabs>
        <w:ind w:left="2666" w:right="885" w:hanging="2162"/>
      </w:pPr>
      <w:r>
        <w:t>2006</w:t>
      </w:r>
      <w:r>
        <w:tab/>
        <w:t>Educational Travel Grant Award to Scientific Meeting, $</w:t>
      </w:r>
      <w:r>
        <w:rPr>
          <w:spacing w:val="-25"/>
        </w:rPr>
        <w:t xml:space="preserve"> </w:t>
      </w:r>
      <w:r>
        <w:t>3,000 Society of American Gastrointestinal &amp; Endoscopic</w:t>
      </w:r>
      <w:r>
        <w:rPr>
          <w:spacing w:val="-21"/>
        </w:rPr>
        <w:t xml:space="preserve"> </w:t>
      </w:r>
      <w:r>
        <w:t>Surgeons</w:t>
      </w:r>
    </w:p>
    <w:p w:rsidR="00FA2F98" w:rsidRDefault="00FA2F98">
      <w:pPr>
        <w:pStyle w:val="BodyText"/>
        <w:spacing w:before="7"/>
      </w:pPr>
    </w:p>
    <w:p w:rsidR="00FA2F98" w:rsidRDefault="00183A1D">
      <w:pPr>
        <w:pStyle w:val="BodyText"/>
        <w:tabs>
          <w:tab w:val="left" w:pos="2666"/>
        </w:tabs>
        <w:spacing w:line="242" w:lineRule="auto"/>
        <w:ind w:left="2666" w:right="226" w:hanging="2162"/>
        <w:jc w:val="both"/>
      </w:pPr>
      <w:r>
        <w:t>2006</w:t>
      </w:r>
      <w:r>
        <w:tab/>
        <w:t>University of California Irvine Medical Center’s Minimally Invasive Surgery Group Research Grant, Principal Investigator,</w:t>
      </w:r>
      <w:r>
        <w:rPr>
          <w:spacing w:val="-36"/>
        </w:rPr>
        <w:t xml:space="preserve"> </w:t>
      </w:r>
      <w:r>
        <w:t>$6,000</w:t>
      </w:r>
    </w:p>
    <w:p w:rsidR="00FA2F98" w:rsidRDefault="00FA2F98">
      <w:pPr>
        <w:pStyle w:val="BodyText"/>
        <w:spacing w:before="9"/>
        <w:rPr>
          <w:sz w:val="23"/>
        </w:rPr>
      </w:pPr>
    </w:p>
    <w:p w:rsidR="00FA2F98" w:rsidRDefault="00183A1D">
      <w:pPr>
        <w:pStyle w:val="BodyText"/>
        <w:tabs>
          <w:tab w:val="left" w:pos="2666"/>
        </w:tabs>
        <w:ind w:left="2666" w:right="224" w:hanging="2162"/>
        <w:jc w:val="both"/>
      </w:pPr>
      <w:r>
        <w:t>2007</w:t>
      </w:r>
      <w:r>
        <w:tab/>
        <w:t>Veterans Affairs Health Care System New Investigator Grant Award “Laparoscopic Sleeve Gastrectomy vs. Laparoscopic Gastric Banding for Morbid Obesity: Prospective Randomized Trial”.</w:t>
      </w:r>
      <w:r>
        <w:rPr>
          <w:spacing w:val="34"/>
        </w:rPr>
        <w:t xml:space="preserve"> </w:t>
      </w:r>
      <w:r>
        <w:t>PI</w:t>
      </w:r>
    </w:p>
    <w:p w:rsidR="00FA2F98" w:rsidRDefault="00183A1D">
      <w:pPr>
        <w:pStyle w:val="BodyText"/>
        <w:spacing w:line="273" w:lineRule="exact"/>
        <w:ind w:left="2666"/>
        <w:jc w:val="both"/>
      </w:pPr>
      <w:r>
        <w:t>$100,000/2 years</w:t>
      </w:r>
    </w:p>
    <w:p w:rsidR="00FA2F98" w:rsidRDefault="00FA2F98">
      <w:pPr>
        <w:spacing w:line="273" w:lineRule="exact"/>
        <w:jc w:val="both"/>
        <w:sectPr w:rsidR="00FA2F98">
          <w:pgSz w:w="12240" w:h="15840"/>
          <w:pgMar w:top="1040" w:right="1200" w:bottom="880" w:left="940" w:header="773" w:footer="665" w:gutter="0"/>
          <w:cols w:space="720"/>
        </w:sectPr>
      </w:pPr>
    </w:p>
    <w:p w:rsidR="00FA2F98" w:rsidRDefault="00FA2F98">
      <w:pPr>
        <w:pStyle w:val="BodyText"/>
        <w:rPr>
          <w:sz w:val="20"/>
        </w:rPr>
      </w:pPr>
    </w:p>
    <w:p w:rsidR="00FA2F98" w:rsidRDefault="00FA2F98">
      <w:pPr>
        <w:pStyle w:val="BodyText"/>
        <w:spacing w:before="10"/>
        <w:rPr>
          <w:sz w:val="21"/>
        </w:rPr>
      </w:pPr>
    </w:p>
    <w:p w:rsidR="00FA2F98" w:rsidRDefault="00183A1D">
      <w:pPr>
        <w:pStyle w:val="BodyText"/>
        <w:tabs>
          <w:tab w:val="left" w:pos="2666"/>
          <w:tab w:val="left" w:pos="3570"/>
          <w:tab w:val="left" w:pos="4124"/>
          <w:tab w:val="left" w:pos="5390"/>
          <w:tab w:val="left" w:pos="6879"/>
        </w:tabs>
        <w:spacing w:before="28" w:line="340" w:lineRule="atLeast"/>
        <w:ind w:left="2671" w:right="226" w:hanging="2167"/>
      </w:pPr>
      <w:r>
        <w:t>2007</w:t>
      </w:r>
      <w:r>
        <w:tab/>
        <w:t xml:space="preserve">Educational grant by </w:t>
      </w:r>
      <w:r>
        <w:rPr>
          <w:i/>
        </w:rPr>
        <w:t>Tyco-Healthcare</w:t>
      </w:r>
      <w:r>
        <w:t>, Laparoscopic Surgery Dallas</w:t>
      </w:r>
      <w:r>
        <w:tab/>
        <w:t>VA</w:t>
      </w:r>
      <w:r>
        <w:tab/>
        <w:t>Research</w:t>
      </w:r>
      <w:r>
        <w:tab/>
        <w:t>Corporation</w:t>
      </w:r>
      <w:r>
        <w:tab/>
        <w:t>Grant. Principal</w:t>
      </w:r>
      <w:r>
        <w:rPr>
          <w:spacing w:val="23"/>
        </w:rPr>
        <w:t xml:space="preserve"> </w:t>
      </w:r>
      <w:r>
        <w:t>Investigator</w:t>
      </w:r>
    </w:p>
    <w:p w:rsidR="00FA2F98" w:rsidRDefault="00183A1D">
      <w:pPr>
        <w:pStyle w:val="BodyText"/>
        <w:spacing w:before="5"/>
        <w:ind w:left="2671"/>
      </w:pPr>
      <w:r>
        <w:t>$20,000</w:t>
      </w:r>
    </w:p>
    <w:p w:rsidR="00FA2F98" w:rsidRDefault="00FA2F98">
      <w:pPr>
        <w:pStyle w:val="BodyText"/>
        <w:spacing w:before="9"/>
        <w:rPr>
          <w:sz w:val="23"/>
        </w:rPr>
      </w:pPr>
    </w:p>
    <w:p w:rsidR="00FA2F98" w:rsidRDefault="00183A1D">
      <w:pPr>
        <w:pStyle w:val="Heading1"/>
      </w:pPr>
      <w:bookmarkStart w:id="11" w:name="Research_Activities"/>
      <w:bookmarkEnd w:id="11"/>
      <w:r>
        <w:t>Research Activities</w:t>
      </w:r>
    </w:p>
    <w:p w:rsidR="00FA2F98" w:rsidRDefault="00FA2F98">
      <w:pPr>
        <w:pStyle w:val="BodyText"/>
        <w:spacing w:before="10"/>
        <w:rPr>
          <w:b/>
          <w:sz w:val="23"/>
        </w:rPr>
      </w:pPr>
    </w:p>
    <w:p w:rsidR="00FA2F98" w:rsidRDefault="00183A1D">
      <w:pPr>
        <w:pStyle w:val="BodyText"/>
        <w:tabs>
          <w:tab w:val="left" w:pos="2666"/>
        </w:tabs>
        <w:ind w:left="2666" w:right="226" w:hanging="2162"/>
        <w:jc w:val="both"/>
      </w:pPr>
      <w:r>
        <w:t>1998</w:t>
      </w:r>
      <w:r>
        <w:tab/>
        <w:t>Near Infrared Spectroscopy Reflects Acute Changes in Splanchnic and Systemic Perfusion during Abdominal Compartment Syndrome in a swine</w:t>
      </w:r>
      <w:r>
        <w:rPr>
          <w:spacing w:val="-6"/>
        </w:rPr>
        <w:t xml:space="preserve"> </w:t>
      </w:r>
      <w:r>
        <w:t>model.</w:t>
      </w:r>
    </w:p>
    <w:p w:rsidR="00FA2F98" w:rsidRDefault="00FA2F98">
      <w:pPr>
        <w:pStyle w:val="BodyText"/>
        <w:spacing w:before="1"/>
      </w:pPr>
    </w:p>
    <w:p w:rsidR="00FA2F98" w:rsidRDefault="00183A1D">
      <w:pPr>
        <w:pStyle w:val="BodyText"/>
        <w:tabs>
          <w:tab w:val="left" w:pos="2666"/>
        </w:tabs>
        <w:ind w:left="505"/>
      </w:pPr>
      <w:r>
        <w:t>1998</w:t>
      </w:r>
      <w:r>
        <w:tab/>
        <w:t>The Miami Deep Vein Thrombosis Study</w:t>
      </w:r>
      <w:r>
        <w:rPr>
          <w:spacing w:val="-10"/>
        </w:rPr>
        <w:t xml:space="preserve"> </w:t>
      </w:r>
      <w:r>
        <w:t>Group</w:t>
      </w:r>
    </w:p>
    <w:p w:rsidR="00FA2F98" w:rsidRDefault="00FA2F98">
      <w:pPr>
        <w:pStyle w:val="BodyText"/>
        <w:spacing w:before="5"/>
        <w:rPr>
          <w:sz w:val="23"/>
        </w:rPr>
      </w:pPr>
    </w:p>
    <w:p w:rsidR="00FA2F98" w:rsidRDefault="00183A1D">
      <w:pPr>
        <w:pStyle w:val="BodyText"/>
        <w:tabs>
          <w:tab w:val="left" w:pos="2666"/>
        </w:tabs>
        <w:spacing w:line="242" w:lineRule="auto"/>
        <w:ind w:left="2666" w:right="226" w:hanging="2162"/>
        <w:jc w:val="both"/>
      </w:pPr>
      <w:r>
        <w:t>1999</w:t>
      </w:r>
      <w:r>
        <w:tab/>
        <w:t>“Splanchnic Perfusion during Delayed, Hypotensive, or Aggressive Fluid Resuscitation from Uncontrolled Hemorrhage in a swine model”. Co-investigator University of</w:t>
      </w:r>
      <w:r>
        <w:rPr>
          <w:spacing w:val="-15"/>
        </w:rPr>
        <w:t xml:space="preserve"> </w:t>
      </w:r>
      <w:r>
        <w:t>Miami</w:t>
      </w:r>
    </w:p>
    <w:p w:rsidR="00FA2F98" w:rsidRDefault="00FA2F98">
      <w:pPr>
        <w:pStyle w:val="BodyText"/>
        <w:spacing w:before="5"/>
        <w:rPr>
          <w:sz w:val="23"/>
        </w:rPr>
      </w:pPr>
    </w:p>
    <w:p w:rsidR="00FA2F98" w:rsidRDefault="00183A1D">
      <w:pPr>
        <w:pStyle w:val="BodyText"/>
        <w:tabs>
          <w:tab w:val="left" w:pos="2666"/>
        </w:tabs>
        <w:ind w:left="505"/>
      </w:pPr>
      <w:r>
        <w:t>1999</w:t>
      </w:r>
      <w:r>
        <w:tab/>
        <w:t>The Miami Pediatric Traffic Injury Task</w:t>
      </w:r>
      <w:r>
        <w:rPr>
          <w:spacing w:val="-12"/>
        </w:rPr>
        <w:t xml:space="preserve"> </w:t>
      </w:r>
      <w:r>
        <w:t>Force</w:t>
      </w:r>
    </w:p>
    <w:p w:rsidR="00FA2F98" w:rsidRDefault="00FA2F98">
      <w:pPr>
        <w:pStyle w:val="BodyText"/>
        <w:spacing w:before="9"/>
        <w:rPr>
          <w:sz w:val="23"/>
        </w:rPr>
      </w:pPr>
    </w:p>
    <w:p w:rsidR="00FA2F98" w:rsidRDefault="00183A1D">
      <w:pPr>
        <w:pStyle w:val="BodyText"/>
        <w:tabs>
          <w:tab w:val="left" w:pos="2666"/>
        </w:tabs>
        <w:spacing w:line="242" w:lineRule="auto"/>
        <w:ind w:left="2666" w:right="223" w:hanging="2162"/>
        <w:jc w:val="both"/>
      </w:pPr>
      <w:r>
        <w:t>2005</w:t>
      </w:r>
      <w:r>
        <w:tab/>
        <w:t>“Combined Thoracoscopic and Laparoscopic Esophagectomy vs. Hand-Assisted Transhiatal Esophagectomy: A Prospective Trial”. NCT00247936 Co-investigator. University of California</w:t>
      </w:r>
      <w:r>
        <w:rPr>
          <w:spacing w:val="-40"/>
        </w:rPr>
        <w:t xml:space="preserve"> </w:t>
      </w:r>
      <w:r>
        <w:t>Irvine</w:t>
      </w:r>
    </w:p>
    <w:p w:rsidR="00FA2F98" w:rsidRDefault="00FA2F98">
      <w:pPr>
        <w:pStyle w:val="BodyText"/>
        <w:spacing w:before="5"/>
        <w:rPr>
          <w:sz w:val="23"/>
        </w:rPr>
      </w:pPr>
    </w:p>
    <w:p w:rsidR="00FA2F98" w:rsidRDefault="00183A1D">
      <w:pPr>
        <w:pStyle w:val="BodyText"/>
        <w:tabs>
          <w:tab w:val="left" w:pos="2666"/>
        </w:tabs>
        <w:ind w:left="2666" w:right="222" w:hanging="2162"/>
        <w:jc w:val="both"/>
      </w:pPr>
      <w:r>
        <w:t>2005</w:t>
      </w:r>
      <w:r>
        <w:tab/>
        <w:t>“Evaluation of Endostapled Anastomoses for Laparoscopic Gastric Bypass (EEA-LGB) a Prospective Randomized Comparison of the 3.5mm vs. 4.8mm Circular Stapler for Creation of the Gastrojejunostomy in Prevention of Staple Line Hemorrhage During Laparoscopic Gastric Bypass”. NCT0025472 Co-investigator. University of California</w:t>
      </w:r>
      <w:r>
        <w:rPr>
          <w:spacing w:val="-24"/>
        </w:rPr>
        <w:t xml:space="preserve"> </w:t>
      </w:r>
      <w:r>
        <w:t>Irvine</w:t>
      </w:r>
    </w:p>
    <w:p w:rsidR="00FA2F98" w:rsidRDefault="00FA2F98">
      <w:pPr>
        <w:pStyle w:val="BodyText"/>
        <w:spacing w:before="4"/>
      </w:pPr>
    </w:p>
    <w:p w:rsidR="00FA2F98" w:rsidRDefault="00183A1D">
      <w:pPr>
        <w:pStyle w:val="BodyText"/>
        <w:tabs>
          <w:tab w:val="left" w:pos="2666"/>
        </w:tabs>
        <w:ind w:left="2666" w:right="225" w:hanging="2162"/>
        <w:jc w:val="both"/>
      </w:pPr>
      <w:r>
        <w:t>2005</w:t>
      </w:r>
      <w:r>
        <w:tab/>
        <w:t>“Outcomes Studies in Bariatric and Laparoscopic Surgery”. University HealthSystem Consortium. Co-investigator. University of California</w:t>
      </w:r>
      <w:r>
        <w:rPr>
          <w:spacing w:val="-10"/>
        </w:rPr>
        <w:t xml:space="preserve"> </w:t>
      </w:r>
      <w:r>
        <w:t>Irvine</w:t>
      </w:r>
    </w:p>
    <w:p w:rsidR="00FA2F98" w:rsidRDefault="00FA2F98">
      <w:pPr>
        <w:pStyle w:val="BodyText"/>
        <w:spacing w:before="8"/>
        <w:rPr>
          <w:sz w:val="23"/>
        </w:rPr>
      </w:pPr>
    </w:p>
    <w:p w:rsidR="00FA2F98" w:rsidRDefault="00183A1D">
      <w:pPr>
        <w:pStyle w:val="BodyText"/>
        <w:tabs>
          <w:tab w:val="left" w:pos="2666"/>
        </w:tabs>
        <w:ind w:left="2666" w:right="223" w:hanging="2162"/>
        <w:jc w:val="both"/>
      </w:pPr>
      <w:r>
        <w:t>2005</w:t>
      </w:r>
      <w:r>
        <w:tab/>
        <w:t>“A Prospective Randomized Trial of Laparoscopic Gastric Bypass Vs Laparoscopic Adjustable Gastric Banding (LAP-BAND) for Treatment of Morbid Obesity”. NCT00247377 Co-investigator. University of California</w:t>
      </w:r>
      <w:r>
        <w:rPr>
          <w:spacing w:val="-24"/>
        </w:rPr>
        <w:t xml:space="preserve"> </w:t>
      </w:r>
      <w:r>
        <w:t>Irvine</w:t>
      </w:r>
    </w:p>
    <w:p w:rsidR="00FA2F98" w:rsidRDefault="00FA2F98">
      <w:pPr>
        <w:pStyle w:val="BodyText"/>
      </w:pPr>
    </w:p>
    <w:p w:rsidR="00FA2F98" w:rsidRDefault="00183A1D">
      <w:pPr>
        <w:pStyle w:val="BodyText"/>
        <w:tabs>
          <w:tab w:val="left" w:pos="2666"/>
        </w:tabs>
        <w:spacing w:line="242" w:lineRule="auto"/>
        <w:ind w:left="2666" w:right="225" w:hanging="2162"/>
        <w:jc w:val="both"/>
      </w:pPr>
      <w:r>
        <w:t>2007</w:t>
      </w:r>
      <w:r>
        <w:tab/>
        <w:t>“Laparoscopic Sleeve Gastrectomy vs. Gastric Banding for Morbid Obesity: Prospective Randomized Trial”. NCT00434655 VA North Texas. Principal</w:t>
      </w:r>
      <w:r>
        <w:rPr>
          <w:spacing w:val="-13"/>
        </w:rPr>
        <w:t xml:space="preserve"> </w:t>
      </w:r>
      <w:r>
        <w:t>Investigator</w:t>
      </w:r>
    </w:p>
    <w:p w:rsidR="00FA2F98" w:rsidRDefault="00FA2F98">
      <w:pPr>
        <w:pStyle w:val="BodyText"/>
        <w:spacing w:before="10"/>
        <w:rPr>
          <w:sz w:val="23"/>
        </w:rPr>
      </w:pPr>
    </w:p>
    <w:p w:rsidR="00FA2F98" w:rsidRDefault="00183A1D">
      <w:pPr>
        <w:pStyle w:val="BodyText"/>
        <w:tabs>
          <w:tab w:val="left" w:pos="2666"/>
        </w:tabs>
        <w:ind w:left="2666" w:right="223" w:hanging="2162"/>
        <w:jc w:val="both"/>
      </w:pPr>
      <w:r>
        <w:t>2008</w:t>
      </w:r>
      <w:r>
        <w:tab/>
        <w:t>“Laparoscopic Single Site Multi-access System development”, Ethicon Endo-Surgery, Principal</w:t>
      </w:r>
      <w:r>
        <w:rPr>
          <w:spacing w:val="-19"/>
        </w:rPr>
        <w:t xml:space="preserve"> </w:t>
      </w:r>
      <w:r>
        <w:t>Investigator</w:t>
      </w:r>
    </w:p>
    <w:p w:rsidR="00FA2F98" w:rsidRDefault="00183A1D">
      <w:pPr>
        <w:pStyle w:val="BodyText"/>
        <w:tabs>
          <w:tab w:val="left" w:pos="2666"/>
        </w:tabs>
        <w:spacing w:before="228"/>
        <w:ind w:left="2666" w:right="818" w:hanging="2162"/>
      </w:pPr>
      <w:r>
        <w:t>2008</w:t>
      </w:r>
      <w:r>
        <w:tab/>
        <w:t>“Single-Incision Laparoscopic Cholecystectomy”. Co-Principal Investigator. NCT00678873. University of Texas</w:t>
      </w:r>
      <w:r>
        <w:rPr>
          <w:spacing w:val="-49"/>
        </w:rPr>
        <w:t xml:space="preserve"> </w:t>
      </w:r>
      <w:r>
        <w:t>Southwestern</w:t>
      </w:r>
    </w:p>
    <w:p w:rsidR="00FA2F98" w:rsidRDefault="00FA2F98">
      <w:pPr>
        <w:sectPr w:rsidR="00FA2F98">
          <w:pgSz w:w="12240" w:h="15840"/>
          <w:pgMar w:top="1040" w:right="1200" w:bottom="900" w:left="940" w:header="773" w:footer="665" w:gutter="0"/>
          <w:cols w:space="720"/>
        </w:sectPr>
      </w:pPr>
    </w:p>
    <w:p w:rsidR="00FA2F98" w:rsidRDefault="00FA2F98">
      <w:pPr>
        <w:pStyle w:val="BodyText"/>
        <w:spacing w:before="9"/>
        <w:rPr>
          <w:sz w:val="25"/>
        </w:rPr>
      </w:pPr>
    </w:p>
    <w:tbl>
      <w:tblPr>
        <w:tblW w:w="0" w:type="auto"/>
        <w:tblInd w:w="462" w:type="dxa"/>
        <w:tblLayout w:type="fixed"/>
        <w:tblCellMar>
          <w:left w:w="0" w:type="dxa"/>
          <w:right w:w="0" w:type="dxa"/>
        </w:tblCellMar>
        <w:tblLook w:val="01E0" w:firstRow="1" w:lastRow="1" w:firstColumn="1" w:lastColumn="1" w:noHBand="0" w:noVBand="0"/>
      </w:tblPr>
      <w:tblGrid>
        <w:gridCol w:w="1897"/>
        <w:gridCol w:w="6799"/>
      </w:tblGrid>
      <w:tr w:rsidR="00FA2F98">
        <w:trPr>
          <w:trHeight w:val="411"/>
        </w:trPr>
        <w:tc>
          <w:tcPr>
            <w:tcW w:w="1897" w:type="dxa"/>
          </w:tcPr>
          <w:p w:rsidR="00FA2F98" w:rsidRDefault="00183A1D">
            <w:pPr>
              <w:pStyle w:val="TableParagraph"/>
              <w:spacing w:line="268" w:lineRule="exact"/>
              <w:rPr>
                <w:b/>
                <w:sz w:val="24"/>
              </w:rPr>
            </w:pPr>
            <w:bookmarkStart w:id="12" w:name="Certifications"/>
            <w:bookmarkEnd w:id="12"/>
            <w:r>
              <w:rPr>
                <w:b/>
                <w:sz w:val="24"/>
              </w:rPr>
              <w:t>Certifications</w:t>
            </w:r>
          </w:p>
        </w:tc>
        <w:tc>
          <w:tcPr>
            <w:tcW w:w="6799" w:type="dxa"/>
          </w:tcPr>
          <w:p w:rsidR="00FA2F98" w:rsidRDefault="00FA2F98">
            <w:pPr>
              <w:pStyle w:val="TableParagraph"/>
              <w:ind w:left="0"/>
              <w:rPr>
                <w:rFonts w:ascii="Times New Roman"/>
                <w:sz w:val="24"/>
              </w:rPr>
            </w:pPr>
          </w:p>
        </w:tc>
      </w:tr>
      <w:tr w:rsidR="00FA2F98">
        <w:trPr>
          <w:trHeight w:val="552"/>
        </w:trPr>
        <w:tc>
          <w:tcPr>
            <w:tcW w:w="1897" w:type="dxa"/>
          </w:tcPr>
          <w:p w:rsidR="00FA2F98" w:rsidRDefault="00183A1D">
            <w:pPr>
              <w:pStyle w:val="TableParagraph"/>
              <w:spacing w:before="135"/>
              <w:rPr>
                <w:sz w:val="24"/>
              </w:rPr>
            </w:pPr>
            <w:r>
              <w:rPr>
                <w:sz w:val="24"/>
              </w:rPr>
              <w:t>1999</w:t>
            </w:r>
          </w:p>
        </w:tc>
        <w:tc>
          <w:tcPr>
            <w:tcW w:w="6799" w:type="dxa"/>
          </w:tcPr>
          <w:p w:rsidR="00FA2F98" w:rsidRDefault="00183A1D">
            <w:pPr>
              <w:pStyle w:val="TableParagraph"/>
              <w:spacing w:before="135"/>
              <w:ind w:left="314"/>
              <w:rPr>
                <w:sz w:val="24"/>
              </w:rPr>
            </w:pPr>
            <w:r>
              <w:rPr>
                <w:sz w:val="24"/>
              </w:rPr>
              <w:t>Advanced Trauma Life Support Instructor</w:t>
            </w:r>
          </w:p>
        </w:tc>
      </w:tr>
      <w:tr w:rsidR="00FA2F98">
        <w:trPr>
          <w:trHeight w:val="552"/>
        </w:trPr>
        <w:tc>
          <w:tcPr>
            <w:tcW w:w="1897" w:type="dxa"/>
          </w:tcPr>
          <w:p w:rsidR="00FA2F98" w:rsidRDefault="00183A1D">
            <w:pPr>
              <w:pStyle w:val="TableParagraph"/>
              <w:spacing w:before="133"/>
              <w:rPr>
                <w:sz w:val="24"/>
              </w:rPr>
            </w:pPr>
            <w:r>
              <w:rPr>
                <w:sz w:val="24"/>
              </w:rPr>
              <w:t>1999</w:t>
            </w:r>
          </w:p>
        </w:tc>
        <w:tc>
          <w:tcPr>
            <w:tcW w:w="6799" w:type="dxa"/>
          </w:tcPr>
          <w:p w:rsidR="00FA2F98" w:rsidRDefault="00183A1D">
            <w:pPr>
              <w:pStyle w:val="TableParagraph"/>
              <w:spacing w:before="133"/>
              <w:ind w:left="314"/>
              <w:rPr>
                <w:sz w:val="24"/>
              </w:rPr>
            </w:pPr>
            <w:r>
              <w:rPr>
                <w:sz w:val="24"/>
              </w:rPr>
              <w:t>Advanced Trauma Life Support Provider</w:t>
            </w:r>
          </w:p>
        </w:tc>
      </w:tr>
      <w:tr w:rsidR="00FA2F98">
        <w:trPr>
          <w:trHeight w:val="552"/>
        </w:trPr>
        <w:tc>
          <w:tcPr>
            <w:tcW w:w="1897" w:type="dxa"/>
          </w:tcPr>
          <w:p w:rsidR="00FA2F98" w:rsidRDefault="00183A1D">
            <w:pPr>
              <w:pStyle w:val="TableParagraph"/>
              <w:spacing w:before="135"/>
              <w:rPr>
                <w:sz w:val="24"/>
              </w:rPr>
            </w:pPr>
            <w:r>
              <w:rPr>
                <w:sz w:val="24"/>
              </w:rPr>
              <w:t>1999</w:t>
            </w:r>
          </w:p>
        </w:tc>
        <w:tc>
          <w:tcPr>
            <w:tcW w:w="6799" w:type="dxa"/>
          </w:tcPr>
          <w:p w:rsidR="00FA2F98" w:rsidRDefault="00183A1D">
            <w:pPr>
              <w:pStyle w:val="TableParagraph"/>
              <w:spacing w:before="135"/>
              <w:ind w:left="314"/>
              <w:rPr>
                <w:sz w:val="24"/>
              </w:rPr>
            </w:pPr>
            <w:r>
              <w:rPr>
                <w:sz w:val="24"/>
              </w:rPr>
              <w:t>Pediatric Advanced Life Support Provider</w:t>
            </w:r>
          </w:p>
        </w:tc>
      </w:tr>
      <w:tr w:rsidR="00FA2F98">
        <w:trPr>
          <w:trHeight w:val="550"/>
        </w:trPr>
        <w:tc>
          <w:tcPr>
            <w:tcW w:w="1897" w:type="dxa"/>
          </w:tcPr>
          <w:p w:rsidR="00FA2F98" w:rsidRDefault="00183A1D">
            <w:pPr>
              <w:pStyle w:val="TableParagraph"/>
              <w:spacing w:before="133"/>
              <w:rPr>
                <w:sz w:val="24"/>
              </w:rPr>
            </w:pPr>
            <w:r>
              <w:rPr>
                <w:sz w:val="24"/>
              </w:rPr>
              <w:t>2006</w:t>
            </w:r>
          </w:p>
        </w:tc>
        <w:tc>
          <w:tcPr>
            <w:tcW w:w="6799" w:type="dxa"/>
          </w:tcPr>
          <w:p w:rsidR="00FA2F98" w:rsidRDefault="00183A1D">
            <w:pPr>
              <w:pStyle w:val="TableParagraph"/>
              <w:spacing w:before="133"/>
              <w:ind w:left="314"/>
              <w:rPr>
                <w:sz w:val="24"/>
              </w:rPr>
            </w:pPr>
            <w:r>
              <w:rPr>
                <w:sz w:val="24"/>
              </w:rPr>
              <w:t>Inamed Lap Band® System</w:t>
            </w:r>
          </w:p>
        </w:tc>
      </w:tr>
      <w:tr w:rsidR="00FA2F98">
        <w:trPr>
          <w:trHeight w:val="552"/>
        </w:trPr>
        <w:tc>
          <w:tcPr>
            <w:tcW w:w="1897" w:type="dxa"/>
          </w:tcPr>
          <w:p w:rsidR="00FA2F98" w:rsidRDefault="00183A1D">
            <w:pPr>
              <w:pStyle w:val="TableParagraph"/>
              <w:spacing w:before="133"/>
              <w:rPr>
                <w:sz w:val="24"/>
              </w:rPr>
            </w:pPr>
            <w:r>
              <w:rPr>
                <w:sz w:val="24"/>
              </w:rPr>
              <w:t>2006</w:t>
            </w:r>
          </w:p>
        </w:tc>
        <w:tc>
          <w:tcPr>
            <w:tcW w:w="6799" w:type="dxa"/>
          </w:tcPr>
          <w:p w:rsidR="00FA2F98" w:rsidRDefault="00183A1D">
            <w:pPr>
              <w:pStyle w:val="TableParagraph"/>
              <w:spacing w:before="133"/>
              <w:ind w:left="314"/>
              <w:rPr>
                <w:sz w:val="24"/>
              </w:rPr>
            </w:pPr>
            <w:r>
              <w:rPr>
                <w:sz w:val="24"/>
              </w:rPr>
              <w:t>Intuitive da Vinci® Si Robotic Surgery</w:t>
            </w:r>
          </w:p>
        </w:tc>
      </w:tr>
      <w:tr w:rsidR="00FA2F98">
        <w:trPr>
          <w:trHeight w:val="552"/>
        </w:trPr>
        <w:tc>
          <w:tcPr>
            <w:tcW w:w="1897" w:type="dxa"/>
          </w:tcPr>
          <w:p w:rsidR="00FA2F98" w:rsidRDefault="00183A1D">
            <w:pPr>
              <w:pStyle w:val="TableParagraph"/>
              <w:spacing w:before="135"/>
              <w:rPr>
                <w:sz w:val="24"/>
              </w:rPr>
            </w:pPr>
            <w:r>
              <w:rPr>
                <w:sz w:val="24"/>
              </w:rPr>
              <w:t>2006</w:t>
            </w:r>
          </w:p>
        </w:tc>
        <w:tc>
          <w:tcPr>
            <w:tcW w:w="6799" w:type="dxa"/>
          </w:tcPr>
          <w:p w:rsidR="00FA2F98" w:rsidRDefault="00183A1D">
            <w:pPr>
              <w:pStyle w:val="TableParagraph"/>
              <w:spacing w:before="135"/>
              <w:ind w:left="314"/>
              <w:rPr>
                <w:sz w:val="24"/>
              </w:rPr>
            </w:pPr>
            <w:r>
              <w:rPr>
                <w:sz w:val="24"/>
              </w:rPr>
              <w:t>Diplomate American Board of Surgery</w:t>
            </w:r>
          </w:p>
        </w:tc>
      </w:tr>
      <w:tr w:rsidR="00FA2F98">
        <w:trPr>
          <w:trHeight w:val="552"/>
        </w:trPr>
        <w:tc>
          <w:tcPr>
            <w:tcW w:w="1897" w:type="dxa"/>
          </w:tcPr>
          <w:p w:rsidR="00FA2F98" w:rsidRDefault="00183A1D">
            <w:pPr>
              <w:pStyle w:val="TableParagraph"/>
              <w:spacing w:before="133"/>
              <w:rPr>
                <w:sz w:val="24"/>
              </w:rPr>
            </w:pPr>
            <w:r>
              <w:rPr>
                <w:sz w:val="24"/>
              </w:rPr>
              <w:t>2008</w:t>
            </w:r>
          </w:p>
        </w:tc>
        <w:tc>
          <w:tcPr>
            <w:tcW w:w="6799" w:type="dxa"/>
          </w:tcPr>
          <w:p w:rsidR="00FA2F98" w:rsidRDefault="00183A1D">
            <w:pPr>
              <w:pStyle w:val="TableParagraph"/>
              <w:spacing w:before="133"/>
              <w:ind w:left="314"/>
              <w:rPr>
                <w:sz w:val="24"/>
              </w:rPr>
            </w:pPr>
            <w:r>
              <w:rPr>
                <w:sz w:val="24"/>
              </w:rPr>
              <w:t>Realize™ Band System</w:t>
            </w:r>
          </w:p>
        </w:tc>
      </w:tr>
      <w:tr w:rsidR="00FA2F98">
        <w:trPr>
          <w:trHeight w:val="552"/>
        </w:trPr>
        <w:tc>
          <w:tcPr>
            <w:tcW w:w="1897" w:type="dxa"/>
          </w:tcPr>
          <w:p w:rsidR="00FA2F98" w:rsidRDefault="00183A1D">
            <w:pPr>
              <w:pStyle w:val="TableParagraph"/>
              <w:spacing w:before="136"/>
              <w:rPr>
                <w:sz w:val="24"/>
              </w:rPr>
            </w:pPr>
            <w:r>
              <w:rPr>
                <w:sz w:val="24"/>
              </w:rPr>
              <w:t>2010</w:t>
            </w:r>
          </w:p>
        </w:tc>
        <w:tc>
          <w:tcPr>
            <w:tcW w:w="6799" w:type="dxa"/>
          </w:tcPr>
          <w:p w:rsidR="00FA2F98" w:rsidRDefault="00183A1D">
            <w:pPr>
              <w:pStyle w:val="TableParagraph"/>
              <w:spacing w:before="136"/>
              <w:ind w:left="314"/>
              <w:rPr>
                <w:sz w:val="24"/>
              </w:rPr>
            </w:pPr>
            <w:r>
              <w:rPr>
                <w:sz w:val="24"/>
              </w:rPr>
              <w:t>Transoral Incisionless Fundoplication, EsophyX®</w:t>
            </w:r>
          </w:p>
        </w:tc>
      </w:tr>
      <w:tr w:rsidR="00FA2F98">
        <w:trPr>
          <w:trHeight w:val="550"/>
        </w:trPr>
        <w:tc>
          <w:tcPr>
            <w:tcW w:w="1897" w:type="dxa"/>
          </w:tcPr>
          <w:p w:rsidR="00FA2F98" w:rsidRDefault="00183A1D">
            <w:pPr>
              <w:pStyle w:val="TableParagraph"/>
              <w:spacing w:before="133"/>
              <w:rPr>
                <w:sz w:val="24"/>
              </w:rPr>
            </w:pPr>
            <w:r>
              <w:rPr>
                <w:sz w:val="24"/>
              </w:rPr>
              <w:t>2016</w:t>
            </w:r>
          </w:p>
        </w:tc>
        <w:tc>
          <w:tcPr>
            <w:tcW w:w="6799" w:type="dxa"/>
          </w:tcPr>
          <w:p w:rsidR="00FA2F98" w:rsidRDefault="00183A1D">
            <w:pPr>
              <w:pStyle w:val="TableParagraph"/>
              <w:spacing w:before="133"/>
              <w:ind w:left="314"/>
              <w:rPr>
                <w:sz w:val="24"/>
              </w:rPr>
            </w:pPr>
            <w:r>
              <w:rPr>
                <w:sz w:val="24"/>
              </w:rPr>
              <w:t>American Board of Surgery MOC, Re-Certified</w:t>
            </w:r>
          </w:p>
        </w:tc>
      </w:tr>
      <w:tr w:rsidR="00FA2F98">
        <w:trPr>
          <w:trHeight w:val="552"/>
        </w:trPr>
        <w:tc>
          <w:tcPr>
            <w:tcW w:w="1897" w:type="dxa"/>
          </w:tcPr>
          <w:p w:rsidR="00FA2F98" w:rsidRDefault="00183A1D">
            <w:pPr>
              <w:pStyle w:val="TableParagraph"/>
              <w:spacing w:before="133"/>
              <w:rPr>
                <w:sz w:val="24"/>
              </w:rPr>
            </w:pPr>
            <w:r>
              <w:rPr>
                <w:sz w:val="24"/>
              </w:rPr>
              <w:t>2018</w:t>
            </w:r>
          </w:p>
        </w:tc>
        <w:tc>
          <w:tcPr>
            <w:tcW w:w="6799" w:type="dxa"/>
          </w:tcPr>
          <w:p w:rsidR="00FA2F98" w:rsidRDefault="00183A1D">
            <w:pPr>
              <w:pStyle w:val="TableParagraph"/>
              <w:spacing w:before="133"/>
              <w:ind w:left="314"/>
              <w:rPr>
                <w:sz w:val="24"/>
              </w:rPr>
            </w:pPr>
            <w:r>
              <w:rPr>
                <w:sz w:val="24"/>
              </w:rPr>
              <w:t>Basic Life Support Provider, AHA</w:t>
            </w:r>
          </w:p>
        </w:tc>
      </w:tr>
      <w:tr w:rsidR="00FA2F98">
        <w:trPr>
          <w:trHeight w:val="552"/>
        </w:trPr>
        <w:tc>
          <w:tcPr>
            <w:tcW w:w="1897" w:type="dxa"/>
          </w:tcPr>
          <w:p w:rsidR="00FA2F98" w:rsidRDefault="00183A1D">
            <w:pPr>
              <w:pStyle w:val="TableParagraph"/>
              <w:spacing w:before="135"/>
              <w:rPr>
                <w:sz w:val="24"/>
              </w:rPr>
            </w:pPr>
            <w:r>
              <w:rPr>
                <w:sz w:val="24"/>
              </w:rPr>
              <w:t>2018</w:t>
            </w:r>
          </w:p>
        </w:tc>
        <w:tc>
          <w:tcPr>
            <w:tcW w:w="6799" w:type="dxa"/>
          </w:tcPr>
          <w:p w:rsidR="00FA2F98" w:rsidRDefault="00183A1D">
            <w:pPr>
              <w:pStyle w:val="TableParagraph"/>
              <w:spacing w:before="135"/>
              <w:ind w:left="314"/>
              <w:rPr>
                <w:sz w:val="24"/>
              </w:rPr>
            </w:pPr>
            <w:r>
              <w:rPr>
                <w:sz w:val="24"/>
              </w:rPr>
              <w:t>Advanced Cardiac Life Support Provider, AHA</w:t>
            </w:r>
          </w:p>
        </w:tc>
      </w:tr>
      <w:tr w:rsidR="00FA2F98">
        <w:trPr>
          <w:trHeight w:val="550"/>
        </w:trPr>
        <w:tc>
          <w:tcPr>
            <w:tcW w:w="1897" w:type="dxa"/>
          </w:tcPr>
          <w:p w:rsidR="00FA2F98" w:rsidRDefault="00183A1D">
            <w:pPr>
              <w:pStyle w:val="TableParagraph"/>
              <w:spacing w:before="133"/>
              <w:rPr>
                <w:sz w:val="24"/>
              </w:rPr>
            </w:pPr>
            <w:r>
              <w:rPr>
                <w:sz w:val="24"/>
              </w:rPr>
              <w:t>2016</w:t>
            </w:r>
          </w:p>
        </w:tc>
        <w:tc>
          <w:tcPr>
            <w:tcW w:w="6799" w:type="dxa"/>
          </w:tcPr>
          <w:p w:rsidR="00FA2F98" w:rsidRDefault="00183A1D">
            <w:pPr>
              <w:pStyle w:val="TableParagraph"/>
              <w:spacing w:before="133"/>
              <w:ind w:left="314"/>
              <w:rPr>
                <w:sz w:val="24"/>
              </w:rPr>
            </w:pPr>
            <w:r>
              <w:rPr>
                <w:sz w:val="24"/>
              </w:rPr>
              <w:t>Recertification, American Board of Surgery</w:t>
            </w:r>
          </w:p>
        </w:tc>
      </w:tr>
      <w:tr w:rsidR="00FA2F98">
        <w:trPr>
          <w:trHeight w:val="552"/>
        </w:trPr>
        <w:tc>
          <w:tcPr>
            <w:tcW w:w="1897" w:type="dxa"/>
          </w:tcPr>
          <w:p w:rsidR="00FA2F98" w:rsidRDefault="00183A1D">
            <w:pPr>
              <w:pStyle w:val="TableParagraph"/>
              <w:spacing w:before="133"/>
              <w:rPr>
                <w:sz w:val="24"/>
              </w:rPr>
            </w:pPr>
            <w:r>
              <w:rPr>
                <w:sz w:val="24"/>
              </w:rPr>
              <w:t>2018</w:t>
            </w:r>
          </w:p>
        </w:tc>
        <w:tc>
          <w:tcPr>
            <w:tcW w:w="6799" w:type="dxa"/>
          </w:tcPr>
          <w:p w:rsidR="00FA2F98" w:rsidRDefault="00183A1D">
            <w:pPr>
              <w:pStyle w:val="TableParagraph"/>
              <w:spacing w:before="133"/>
              <w:ind w:left="314"/>
              <w:rPr>
                <w:sz w:val="24"/>
              </w:rPr>
            </w:pPr>
            <w:r>
              <w:rPr>
                <w:sz w:val="24"/>
              </w:rPr>
              <w:t xml:space="preserve">Intuitive </w:t>
            </w:r>
            <w:r>
              <w:rPr>
                <w:i/>
                <w:sz w:val="24"/>
              </w:rPr>
              <w:t xml:space="preserve">Da Vinci Xi </w:t>
            </w:r>
            <w:r>
              <w:rPr>
                <w:sz w:val="24"/>
              </w:rPr>
              <w:t>Robotic Console Surgeon</w:t>
            </w:r>
          </w:p>
        </w:tc>
      </w:tr>
      <w:tr w:rsidR="00FA2F98">
        <w:trPr>
          <w:trHeight w:val="1105"/>
        </w:trPr>
        <w:tc>
          <w:tcPr>
            <w:tcW w:w="1897" w:type="dxa"/>
          </w:tcPr>
          <w:p w:rsidR="00FA2F98" w:rsidRDefault="00183A1D">
            <w:pPr>
              <w:pStyle w:val="TableParagraph"/>
              <w:spacing w:before="135"/>
              <w:rPr>
                <w:sz w:val="24"/>
              </w:rPr>
            </w:pPr>
            <w:r>
              <w:rPr>
                <w:sz w:val="24"/>
              </w:rPr>
              <w:t>2019</w:t>
            </w:r>
          </w:p>
          <w:p w:rsidR="00FA2F98" w:rsidRDefault="00FA2F98">
            <w:pPr>
              <w:pStyle w:val="TableParagraph"/>
              <w:spacing w:before="10"/>
              <w:ind w:left="0"/>
              <w:rPr>
                <w:sz w:val="23"/>
              </w:rPr>
            </w:pPr>
          </w:p>
          <w:p w:rsidR="00FA2F98" w:rsidRDefault="00183A1D">
            <w:pPr>
              <w:pStyle w:val="TableParagraph"/>
              <w:rPr>
                <w:b/>
                <w:sz w:val="24"/>
              </w:rPr>
            </w:pPr>
            <w:bookmarkStart w:id="13" w:name="Licensing"/>
            <w:bookmarkEnd w:id="13"/>
            <w:r>
              <w:rPr>
                <w:b/>
                <w:sz w:val="24"/>
              </w:rPr>
              <w:t>Licensing</w:t>
            </w:r>
          </w:p>
        </w:tc>
        <w:tc>
          <w:tcPr>
            <w:tcW w:w="6799" w:type="dxa"/>
          </w:tcPr>
          <w:p w:rsidR="00FA2F98" w:rsidRDefault="00183A1D">
            <w:pPr>
              <w:pStyle w:val="TableParagraph"/>
              <w:spacing w:before="135"/>
              <w:ind w:left="314"/>
              <w:rPr>
                <w:sz w:val="24"/>
              </w:rPr>
            </w:pPr>
            <w:r>
              <w:rPr>
                <w:sz w:val="24"/>
              </w:rPr>
              <w:t>Diplomate American Board of Obesity Medicine</w:t>
            </w:r>
          </w:p>
        </w:tc>
      </w:tr>
      <w:tr w:rsidR="00FA2F98">
        <w:trPr>
          <w:trHeight w:val="552"/>
        </w:trPr>
        <w:tc>
          <w:tcPr>
            <w:tcW w:w="1897" w:type="dxa"/>
          </w:tcPr>
          <w:p w:rsidR="00FA2F98" w:rsidRDefault="00183A1D">
            <w:pPr>
              <w:pStyle w:val="TableParagraph"/>
              <w:spacing w:before="135"/>
              <w:rPr>
                <w:sz w:val="24"/>
              </w:rPr>
            </w:pPr>
            <w:r>
              <w:rPr>
                <w:sz w:val="24"/>
              </w:rPr>
              <w:t>1996</w:t>
            </w:r>
          </w:p>
        </w:tc>
        <w:tc>
          <w:tcPr>
            <w:tcW w:w="6799" w:type="dxa"/>
          </w:tcPr>
          <w:p w:rsidR="00FA2F98" w:rsidRDefault="00183A1D">
            <w:pPr>
              <w:pStyle w:val="TableParagraph"/>
              <w:spacing w:before="135"/>
              <w:ind w:left="314"/>
              <w:rPr>
                <w:sz w:val="24"/>
              </w:rPr>
            </w:pPr>
            <w:r>
              <w:rPr>
                <w:sz w:val="24"/>
              </w:rPr>
              <w:t>Colombia, active</w:t>
            </w:r>
          </w:p>
        </w:tc>
      </w:tr>
      <w:tr w:rsidR="00FA2F98">
        <w:trPr>
          <w:trHeight w:val="549"/>
        </w:trPr>
        <w:tc>
          <w:tcPr>
            <w:tcW w:w="1897" w:type="dxa"/>
          </w:tcPr>
          <w:p w:rsidR="00FA2F98" w:rsidRDefault="00183A1D">
            <w:pPr>
              <w:pStyle w:val="TableParagraph"/>
              <w:spacing w:before="133"/>
              <w:rPr>
                <w:sz w:val="24"/>
              </w:rPr>
            </w:pPr>
            <w:r>
              <w:rPr>
                <w:sz w:val="24"/>
              </w:rPr>
              <w:t>1997</w:t>
            </w:r>
          </w:p>
        </w:tc>
        <w:tc>
          <w:tcPr>
            <w:tcW w:w="6799" w:type="dxa"/>
          </w:tcPr>
          <w:p w:rsidR="00FA2F98" w:rsidRDefault="00183A1D">
            <w:pPr>
              <w:pStyle w:val="TableParagraph"/>
              <w:spacing w:before="133"/>
              <w:ind w:left="314"/>
              <w:rPr>
                <w:sz w:val="24"/>
              </w:rPr>
            </w:pPr>
            <w:r>
              <w:rPr>
                <w:sz w:val="24"/>
              </w:rPr>
              <w:t>ECFMG active</w:t>
            </w:r>
          </w:p>
        </w:tc>
      </w:tr>
      <w:tr w:rsidR="00FA2F98">
        <w:trPr>
          <w:trHeight w:val="552"/>
        </w:trPr>
        <w:tc>
          <w:tcPr>
            <w:tcW w:w="1897" w:type="dxa"/>
          </w:tcPr>
          <w:p w:rsidR="00FA2F98" w:rsidRDefault="00183A1D">
            <w:pPr>
              <w:pStyle w:val="TableParagraph"/>
              <w:spacing w:before="133"/>
              <w:rPr>
                <w:sz w:val="24"/>
              </w:rPr>
            </w:pPr>
            <w:r>
              <w:rPr>
                <w:sz w:val="24"/>
              </w:rPr>
              <w:t>2005</w:t>
            </w:r>
          </w:p>
        </w:tc>
        <w:tc>
          <w:tcPr>
            <w:tcW w:w="6799" w:type="dxa"/>
          </w:tcPr>
          <w:p w:rsidR="00FA2F98" w:rsidRDefault="00183A1D">
            <w:pPr>
              <w:pStyle w:val="TableParagraph"/>
              <w:spacing w:before="133"/>
              <w:ind w:left="314"/>
              <w:rPr>
                <w:sz w:val="24"/>
              </w:rPr>
            </w:pPr>
            <w:r>
              <w:rPr>
                <w:sz w:val="24"/>
              </w:rPr>
              <w:t>California Medical Board, inactive</w:t>
            </w:r>
          </w:p>
        </w:tc>
      </w:tr>
      <w:tr w:rsidR="00FA2F98">
        <w:trPr>
          <w:trHeight w:val="552"/>
        </w:trPr>
        <w:tc>
          <w:tcPr>
            <w:tcW w:w="1897" w:type="dxa"/>
          </w:tcPr>
          <w:p w:rsidR="00FA2F98" w:rsidRDefault="00183A1D">
            <w:pPr>
              <w:pStyle w:val="TableParagraph"/>
              <w:spacing w:before="136"/>
              <w:rPr>
                <w:sz w:val="24"/>
              </w:rPr>
            </w:pPr>
            <w:r>
              <w:rPr>
                <w:sz w:val="24"/>
              </w:rPr>
              <w:t>2007</w:t>
            </w:r>
          </w:p>
        </w:tc>
        <w:tc>
          <w:tcPr>
            <w:tcW w:w="6799" w:type="dxa"/>
          </w:tcPr>
          <w:p w:rsidR="00FA2F98" w:rsidRDefault="00183A1D">
            <w:pPr>
              <w:pStyle w:val="TableParagraph"/>
              <w:spacing w:before="136"/>
              <w:ind w:left="314"/>
              <w:rPr>
                <w:sz w:val="24"/>
              </w:rPr>
            </w:pPr>
            <w:r>
              <w:rPr>
                <w:sz w:val="24"/>
              </w:rPr>
              <w:t>Texas Medical Board, inactive</w:t>
            </w:r>
          </w:p>
        </w:tc>
      </w:tr>
      <w:tr w:rsidR="00FA2F98">
        <w:trPr>
          <w:trHeight w:val="560"/>
        </w:trPr>
        <w:tc>
          <w:tcPr>
            <w:tcW w:w="1897" w:type="dxa"/>
          </w:tcPr>
          <w:p w:rsidR="00FA2F98" w:rsidRDefault="00183A1D">
            <w:pPr>
              <w:pStyle w:val="TableParagraph"/>
              <w:spacing w:before="133"/>
              <w:rPr>
                <w:sz w:val="24"/>
              </w:rPr>
            </w:pPr>
            <w:r>
              <w:rPr>
                <w:sz w:val="24"/>
              </w:rPr>
              <w:t>2008</w:t>
            </w:r>
          </w:p>
        </w:tc>
        <w:tc>
          <w:tcPr>
            <w:tcW w:w="6799" w:type="dxa"/>
          </w:tcPr>
          <w:p w:rsidR="00FA2F98" w:rsidRDefault="00183A1D">
            <w:pPr>
              <w:pStyle w:val="TableParagraph"/>
              <w:spacing w:before="133"/>
              <w:ind w:left="314"/>
              <w:rPr>
                <w:sz w:val="24"/>
              </w:rPr>
            </w:pPr>
            <w:r>
              <w:rPr>
                <w:sz w:val="24"/>
              </w:rPr>
              <w:t>Texas Department of Public Safety, inactive</w:t>
            </w:r>
          </w:p>
        </w:tc>
      </w:tr>
      <w:tr w:rsidR="00FA2F98">
        <w:trPr>
          <w:trHeight w:val="560"/>
        </w:trPr>
        <w:tc>
          <w:tcPr>
            <w:tcW w:w="1897" w:type="dxa"/>
          </w:tcPr>
          <w:p w:rsidR="00FA2F98" w:rsidRDefault="00183A1D">
            <w:pPr>
              <w:pStyle w:val="TableParagraph"/>
              <w:spacing w:before="143"/>
              <w:rPr>
                <w:sz w:val="24"/>
              </w:rPr>
            </w:pPr>
            <w:r>
              <w:rPr>
                <w:sz w:val="24"/>
              </w:rPr>
              <w:t>20</w:t>
            </w:r>
            <w:r w:rsidR="00296ADF">
              <w:rPr>
                <w:sz w:val="24"/>
              </w:rPr>
              <w:t>20</w:t>
            </w:r>
          </w:p>
        </w:tc>
        <w:tc>
          <w:tcPr>
            <w:tcW w:w="6799" w:type="dxa"/>
          </w:tcPr>
          <w:p w:rsidR="00FA2F98" w:rsidRDefault="00183A1D">
            <w:pPr>
              <w:pStyle w:val="TableParagraph"/>
              <w:spacing w:before="143"/>
              <w:ind w:left="314"/>
              <w:rPr>
                <w:sz w:val="24"/>
              </w:rPr>
            </w:pPr>
            <w:r>
              <w:rPr>
                <w:sz w:val="24"/>
              </w:rPr>
              <w:t>Drug Enforcement Administration, active</w:t>
            </w:r>
          </w:p>
        </w:tc>
      </w:tr>
      <w:tr w:rsidR="00FA2F98">
        <w:trPr>
          <w:trHeight w:val="552"/>
        </w:trPr>
        <w:tc>
          <w:tcPr>
            <w:tcW w:w="1897" w:type="dxa"/>
          </w:tcPr>
          <w:p w:rsidR="00FA2F98" w:rsidRDefault="00183A1D">
            <w:pPr>
              <w:pStyle w:val="TableParagraph"/>
              <w:spacing w:before="133"/>
              <w:rPr>
                <w:sz w:val="24"/>
              </w:rPr>
            </w:pPr>
            <w:r>
              <w:rPr>
                <w:sz w:val="24"/>
              </w:rPr>
              <w:t>2015</w:t>
            </w:r>
          </w:p>
        </w:tc>
        <w:tc>
          <w:tcPr>
            <w:tcW w:w="6799" w:type="dxa"/>
          </w:tcPr>
          <w:p w:rsidR="00FA2F98" w:rsidRDefault="00183A1D">
            <w:pPr>
              <w:pStyle w:val="TableParagraph"/>
              <w:spacing w:before="133"/>
              <w:ind w:left="314"/>
              <w:rPr>
                <w:sz w:val="24"/>
              </w:rPr>
            </w:pPr>
            <w:r>
              <w:rPr>
                <w:sz w:val="24"/>
              </w:rPr>
              <w:t>Illinois Department Professional Regulation, inactive</w:t>
            </w:r>
          </w:p>
        </w:tc>
      </w:tr>
      <w:tr w:rsidR="00FA2F98">
        <w:trPr>
          <w:trHeight w:val="552"/>
        </w:trPr>
        <w:tc>
          <w:tcPr>
            <w:tcW w:w="1897" w:type="dxa"/>
          </w:tcPr>
          <w:p w:rsidR="00FA2F98" w:rsidRDefault="00183A1D">
            <w:pPr>
              <w:pStyle w:val="TableParagraph"/>
              <w:spacing w:before="135"/>
              <w:rPr>
                <w:sz w:val="24"/>
              </w:rPr>
            </w:pPr>
            <w:r>
              <w:rPr>
                <w:sz w:val="24"/>
              </w:rPr>
              <w:t>2015</w:t>
            </w:r>
          </w:p>
        </w:tc>
        <w:tc>
          <w:tcPr>
            <w:tcW w:w="6799" w:type="dxa"/>
          </w:tcPr>
          <w:p w:rsidR="00FA2F98" w:rsidRDefault="00183A1D">
            <w:pPr>
              <w:pStyle w:val="TableParagraph"/>
              <w:spacing w:before="135"/>
              <w:ind w:left="314"/>
              <w:rPr>
                <w:sz w:val="24"/>
              </w:rPr>
            </w:pPr>
            <w:r>
              <w:rPr>
                <w:sz w:val="24"/>
              </w:rPr>
              <w:t>Illinois Controlled Substance, inactive</w:t>
            </w:r>
          </w:p>
        </w:tc>
      </w:tr>
      <w:tr w:rsidR="00FA2F98">
        <w:trPr>
          <w:trHeight w:val="409"/>
        </w:trPr>
        <w:tc>
          <w:tcPr>
            <w:tcW w:w="1897" w:type="dxa"/>
          </w:tcPr>
          <w:p w:rsidR="00FA2F98" w:rsidRDefault="00183A1D">
            <w:pPr>
              <w:pStyle w:val="TableParagraph"/>
              <w:spacing w:before="133" w:line="256" w:lineRule="exact"/>
              <w:rPr>
                <w:sz w:val="24"/>
              </w:rPr>
            </w:pPr>
            <w:r>
              <w:rPr>
                <w:sz w:val="24"/>
              </w:rPr>
              <w:t>2017</w:t>
            </w:r>
          </w:p>
        </w:tc>
        <w:tc>
          <w:tcPr>
            <w:tcW w:w="6799" w:type="dxa"/>
          </w:tcPr>
          <w:p w:rsidR="00FA2F98" w:rsidRDefault="00183A1D">
            <w:pPr>
              <w:pStyle w:val="TableParagraph"/>
              <w:spacing w:before="133" w:line="256" w:lineRule="exact"/>
              <w:ind w:left="314"/>
              <w:rPr>
                <w:sz w:val="24"/>
              </w:rPr>
            </w:pPr>
            <w:r>
              <w:rPr>
                <w:sz w:val="24"/>
              </w:rPr>
              <w:t>Missouri Bureau of Narcotics and Dangerous Drugs, inactive</w:t>
            </w:r>
          </w:p>
        </w:tc>
      </w:tr>
    </w:tbl>
    <w:p w:rsidR="00FA2F98" w:rsidRDefault="00FA2F98">
      <w:pPr>
        <w:spacing w:line="256" w:lineRule="exact"/>
        <w:rPr>
          <w:sz w:val="24"/>
        </w:rPr>
        <w:sectPr w:rsidR="00FA2F98">
          <w:pgSz w:w="12240" w:h="15840"/>
          <w:pgMar w:top="1040" w:right="1200" w:bottom="880" w:left="940" w:header="773" w:footer="665" w:gutter="0"/>
          <w:cols w:space="720"/>
        </w:sectPr>
      </w:pPr>
    </w:p>
    <w:p w:rsidR="00FA2F98" w:rsidRDefault="00FA2F98">
      <w:pPr>
        <w:pStyle w:val="BodyText"/>
        <w:rPr>
          <w:sz w:val="20"/>
        </w:rPr>
      </w:pPr>
    </w:p>
    <w:p w:rsidR="00FA2F98" w:rsidRDefault="00FA2F98">
      <w:pPr>
        <w:pStyle w:val="BodyText"/>
        <w:spacing w:before="5"/>
        <w:rPr>
          <w:sz w:val="21"/>
        </w:rPr>
      </w:pPr>
    </w:p>
    <w:p w:rsidR="00FA2F98" w:rsidRDefault="00183A1D">
      <w:pPr>
        <w:pStyle w:val="BodyText"/>
        <w:tabs>
          <w:tab w:val="left" w:pos="2666"/>
        </w:tabs>
        <w:spacing w:before="92"/>
        <w:ind w:left="505"/>
      </w:pPr>
      <w:r>
        <w:t>2017</w:t>
      </w:r>
      <w:r>
        <w:tab/>
        <w:t>Missouri Board for Registration for Healing Arts,</w:t>
      </w:r>
      <w:r>
        <w:rPr>
          <w:spacing w:val="-13"/>
        </w:rPr>
        <w:t xml:space="preserve"> </w:t>
      </w:r>
      <w:r>
        <w:t>inactive</w:t>
      </w:r>
    </w:p>
    <w:p w:rsidR="00FA2F98" w:rsidRDefault="00FA2F98">
      <w:pPr>
        <w:pStyle w:val="BodyText"/>
        <w:rPr>
          <w:sz w:val="30"/>
        </w:rPr>
      </w:pPr>
    </w:p>
    <w:p w:rsidR="00FA2F98" w:rsidRDefault="00183A1D">
      <w:pPr>
        <w:pStyle w:val="BodyText"/>
        <w:tabs>
          <w:tab w:val="left" w:pos="2666"/>
        </w:tabs>
        <w:ind w:left="530"/>
      </w:pPr>
      <w:r>
        <w:t>20</w:t>
      </w:r>
      <w:r w:rsidR="005F485F">
        <w:t>2</w:t>
      </w:r>
      <w:r w:rsidR="00BD37D5">
        <w:t>1</w:t>
      </w:r>
      <w:r>
        <w:tab/>
        <w:t>Florida Department of Health,</w:t>
      </w:r>
      <w:r>
        <w:rPr>
          <w:spacing w:val="-15"/>
        </w:rPr>
        <w:t xml:space="preserve"> </w:t>
      </w:r>
      <w:r w:rsidR="00BD37D5">
        <w:t>A</w:t>
      </w:r>
      <w:r>
        <w:t>ctive</w:t>
      </w:r>
    </w:p>
    <w:p w:rsidR="00FA2F98" w:rsidRDefault="00FA2F98">
      <w:pPr>
        <w:pStyle w:val="BodyText"/>
        <w:spacing w:before="9"/>
        <w:rPr>
          <w:sz w:val="23"/>
        </w:rPr>
      </w:pPr>
    </w:p>
    <w:p w:rsidR="00FA2F98" w:rsidRDefault="00183A1D">
      <w:pPr>
        <w:pStyle w:val="Heading1"/>
        <w:ind w:left="530"/>
      </w:pPr>
      <w:bookmarkStart w:id="14" w:name="Society_Memberships"/>
      <w:bookmarkEnd w:id="14"/>
      <w:r>
        <w:t>Society Memberships</w:t>
      </w:r>
    </w:p>
    <w:p w:rsidR="00FA2F98" w:rsidRDefault="00FA2F98">
      <w:pPr>
        <w:pStyle w:val="BodyText"/>
        <w:spacing w:before="3"/>
        <w:rPr>
          <w:b/>
        </w:rPr>
      </w:pPr>
    </w:p>
    <w:p w:rsidR="00FA2F98" w:rsidRDefault="00183A1D">
      <w:pPr>
        <w:pStyle w:val="BodyText"/>
        <w:tabs>
          <w:tab w:val="left" w:pos="2666"/>
        </w:tabs>
        <w:ind w:left="505"/>
      </w:pPr>
      <w:r>
        <w:t>2002</w:t>
      </w:r>
      <w:r>
        <w:tab/>
        <w:t>The Warren H. Cole</w:t>
      </w:r>
      <w:r>
        <w:rPr>
          <w:spacing w:val="-8"/>
        </w:rPr>
        <w:t xml:space="preserve"> </w:t>
      </w:r>
      <w:r>
        <w:t>Society</w:t>
      </w:r>
    </w:p>
    <w:p w:rsidR="00FA2F98" w:rsidRDefault="00FA2F98">
      <w:pPr>
        <w:pStyle w:val="BodyText"/>
        <w:spacing w:before="10"/>
        <w:rPr>
          <w:sz w:val="23"/>
        </w:rPr>
      </w:pPr>
    </w:p>
    <w:p w:rsidR="00FA2F98" w:rsidRDefault="00183A1D">
      <w:pPr>
        <w:pStyle w:val="BodyText"/>
        <w:tabs>
          <w:tab w:val="left" w:pos="2666"/>
        </w:tabs>
        <w:ind w:left="505"/>
      </w:pPr>
      <w:r>
        <w:t>2004</w:t>
      </w:r>
      <w:r>
        <w:tab/>
        <w:t>The Society for Surgery of the Alimentary</w:t>
      </w:r>
      <w:r>
        <w:rPr>
          <w:spacing w:val="-14"/>
        </w:rPr>
        <w:t xml:space="preserve"> </w:t>
      </w:r>
      <w:r>
        <w:t>Tract</w:t>
      </w:r>
    </w:p>
    <w:p w:rsidR="00FA2F98" w:rsidRDefault="00FA2F98">
      <w:pPr>
        <w:pStyle w:val="BodyText"/>
        <w:spacing w:before="10"/>
        <w:rPr>
          <w:sz w:val="23"/>
        </w:rPr>
      </w:pPr>
    </w:p>
    <w:p w:rsidR="00FA2F98" w:rsidRDefault="00183A1D">
      <w:pPr>
        <w:pStyle w:val="BodyText"/>
        <w:tabs>
          <w:tab w:val="left" w:pos="2666"/>
        </w:tabs>
        <w:ind w:left="505"/>
      </w:pPr>
      <w:r>
        <w:t>2006</w:t>
      </w:r>
      <w:r>
        <w:tab/>
        <w:t>John E. Connolly Surgical</w:t>
      </w:r>
      <w:r>
        <w:rPr>
          <w:spacing w:val="-11"/>
        </w:rPr>
        <w:t xml:space="preserve"> </w:t>
      </w:r>
      <w:r>
        <w:t>Society</w:t>
      </w:r>
    </w:p>
    <w:p w:rsidR="00FA2F98" w:rsidRDefault="00FA2F98">
      <w:pPr>
        <w:pStyle w:val="BodyText"/>
        <w:spacing w:before="1"/>
        <w:rPr>
          <w:sz w:val="25"/>
        </w:rPr>
      </w:pPr>
    </w:p>
    <w:p w:rsidR="00FA2F98" w:rsidRDefault="00183A1D">
      <w:pPr>
        <w:pStyle w:val="BodyText"/>
        <w:tabs>
          <w:tab w:val="left" w:pos="2666"/>
        </w:tabs>
        <w:spacing w:before="1" w:line="487" w:lineRule="auto"/>
        <w:ind w:left="505" w:right="689"/>
      </w:pPr>
      <w:r>
        <w:t>2006</w:t>
      </w:r>
      <w:r>
        <w:tab/>
        <w:t>Society of American Gastrointestinal and Endoscopic Surgeons 2006</w:t>
      </w:r>
      <w:r>
        <w:tab/>
        <w:t>Association for Academic</w:t>
      </w:r>
      <w:r>
        <w:rPr>
          <w:spacing w:val="-6"/>
        </w:rPr>
        <w:t xml:space="preserve"> </w:t>
      </w:r>
      <w:r>
        <w:t>Surgery</w:t>
      </w:r>
    </w:p>
    <w:p w:rsidR="00FA2F98" w:rsidRDefault="00183A1D">
      <w:pPr>
        <w:pStyle w:val="BodyText"/>
        <w:tabs>
          <w:tab w:val="left" w:pos="2666"/>
        </w:tabs>
        <w:ind w:left="505"/>
      </w:pPr>
      <w:r>
        <w:t>2006</w:t>
      </w:r>
      <w:r>
        <w:tab/>
        <w:t>Association of VA</w:t>
      </w:r>
      <w:r>
        <w:rPr>
          <w:spacing w:val="-7"/>
        </w:rPr>
        <w:t xml:space="preserve"> </w:t>
      </w:r>
      <w:r>
        <w:t>Surgeons</w:t>
      </w:r>
    </w:p>
    <w:p w:rsidR="00FA2F98" w:rsidRDefault="00FA2F98">
      <w:pPr>
        <w:pStyle w:val="BodyText"/>
        <w:spacing w:before="9"/>
        <w:rPr>
          <w:sz w:val="23"/>
        </w:rPr>
      </w:pPr>
    </w:p>
    <w:p w:rsidR="00FA2F98" w:rsidRDefault="00183A1D">
      <w:pPr>
        <w:pStyle w:val="BodyText"/>
        <w:tabs>
          <w:tab w:val="left" w:pos="2666"/>
        </w:tabs>
        <w:ind w:left="505"/>
      </w:pPr>
      <w:r>
        <w:t>2008</w:t>
      </w:r>
      <w:r>
        <w:tab/>
        <w:t>American College of</w:t>
      </w:r>
      <w:r>
        <w:rPr>
          <w:spacing w:val="-7"/>
        </w:rPr>
        <w:t xml:space="preserve"> </w:t>
      </w:r>
      <w:r>
        <w:t>Surgeons</w:t>
      </w:r>
    </w:p>
    <w:p w:rsidR="00FA2F98" w:rsidRDefault="00FA2F98">
      <w:pPr>
        <w:pStyle w:val="BodyText"/>
        <w:spacing w:before="10"/>
        <w:rPr>
          <w:sz w:val="23"/>
        </w:rPr>
      </w:pPr>
    </w:p>
    <w:p w:rsidR="00FA2F98" w:rsidRDefault="00183A1D">
      <w:pPr>
        <w:pStyle w:val="BodyText"/>
        <w:tabs>
          <w:tab w:val="left" w:pos="2666"/>
        </w:tabs>
        <w:spacing w:line="480" w:lineRule="auto"/>
        <w:ind w:left="505" w:right="1280"/>
      </w:pPr>
      <w:r>
        <w:t>2009</w:t>
      </w:r>
      <w:r>
        <w:tab/>
        <w:t xml:space="preserve">American Society of Bariatric and Metabolic </w:t>
      </w:r>
      <w:proofErr w:type="gramStart"/>
      <w:r>
        <w:t>Surgery  2009</w:t>
      </w:r>
      <w:proofErr w:type="gramEnd"/>
      <w:r>
        <w:tab/>
        <w:t>Asociacion Latino-Americana de Cirujanos Endoscopistas 2010</w:t>
      </w:r>
      <w:r>
        <w:tab/>
        <w:t>St. Louis Surgical</w:t>
      </w:r>
      <w:r>
        <w:rPr>
          <w:spacing w:val="-9"/>
        </w:rPr>
        <w:t xml:space="preserve"> </w:t>
      </w:r>
      <w:r>
        <w:t>Society</w:t>
      </w:r>
    </w:p>
    <w:p w:rsidR="00FA2F98" w:rsidRDefault="00183A1D">
      <w:pPr>
        <w:pStyle w:val="BodyText"/>
        <w:tabs>
          <w:tab w:val="left" w:pos="2666"/>
        </w:tabs>
        <w:spacing w:before="10"/>
        <w:ind w:left="505"/>
      </w:pPr>
      <w:r>
        <w:t>2010</w:t>
      </w:r>
      <w:r>
        <w:tab/>
        <w:t>ASMBS Missouri</w:t>
      </w:r>
      <w:r>
        <w:rPr>
          <w:spacing w:val="-1"/>
        </w:rPr>
        <w:t xml:space="preserve"> </w:t>
      </w:r>
      <w:r>
        <w:t>Chapter</w:t>
      </w:r>
    </w:p>
    <w:p w:rsidR="00FA2F98" w:rsidRDefault="00FA2F98">
      <w:pPr>
        <w:pStyle w:val="BodyText"/>
        <w:spacing w:before="9"/>
        <w:rPr>
          <w:sz w:val="23"/>
        </w:rPr>
      </w:pPr>
    </w:p>
    <w:p w:rsidR="00FA2F98" w:rsidRDefault="00183A1D">
      <w:pPr>
        <w:pStyle w:val="BodyText"/>
        <w:tabs>
          <w:tab w:val="left" w:pos="2666"/>
        </w:tabs>
        <w:ind w:left="505"/>
      </w:pPr>
      <w:r>
        <w:t>2011</w:t>
      </w:r>
      <w:r>
        <w:tab/>
        <w:t>The Obesity</w:t>
      </w:r>
      <w:r>
        <w:rPr>
          <w:spacing w:val="-3"/>
        </w:rPr>
        <w:t xml:space="preserve"> </w:t>
      </w:r>
      <w:r>
        <w:t>Society</w:t>
      </w:r>
    </w:p>
    <w:p w:rsidR="00FA2F98" w:rsidRDefault="00FA2F98">
      <w:pPr>
        <w:pStyle w:val="BodyText"/>
        <w:spacing w:before="3"/>
      </w:pPr>
    </w:p>
    <w:p w:rsidR="00FA2F98" w:rsidRDefault="00183A1D">
      <w:pPr>
        <w:pStyle w:val="BodyText"/>
        <w:tabs>
          <w:tab w:val="left" w:pos="2666"/>
        </w:tabs>
        <w:ind w:left="505"/>
      </w:pPr>
      <w:r>
        <w:t>2014</w:t>
      </w:r>
      <w:r>
        <w:tab/>
        <w:t>Association for Patient</w:t>
      </w:r>
      <w:r>
        <w:rPr>
          <w:spacing w:val="-10"/>
        </w:rPr>
        <w:t xml:space="preserve"> </w:t>
      </w:r>
      <w:r>
        <w:t>Experience</w:t>
      </w:r>
    </w:p>
    <w:p w:rsidR="00FA2F98" w:rsidRDefault="00FA2F98">
      <w:pPr>
        <w:pStyle w:val="BodyText"/>
        <w:spacing w:before="10"/>
        <w:rPr>
          <w:sz w:val="23"/>
        </w:rPr>
      </w:pPr>
    </w:p>
    <w:p w:rsidR="00FA2F98" w:rsidRDefault="00183A1D">
      <w:pPr>
        <w:pStyle w:val="BodyText"/>
        <w:tabs>
          <w:tab w:val="left" w:pos="2666"/>
        </w:tabs>
        <w:ind w:left="505"/>
      </w:pPr>
      <w:r>
        <w:t>2016</w:t>
      </w:r>
      <w:r>
        <w:tab/>
        <w:t>American College of HealthCare</w:t>
      </w:r>
      <w:r>
        <w:rPr>
          <w:spacing w:val="-8"/>
        </w:rPr>
        <w:t xml:space="preserve"> </w:t>
      </w:r>
      <w:r>
        <w:t>Executives</w:t>
      </w:r>
    </w:p>
    <w:p w:rsidR="00FA2F98" w:rsidRDefault="00FA2F98">
      <w:pPr>
        <w:pStyle w:val="BodyText"/>
        <w:spacing w:before="10"/>
        <w:rPr>
          <w:sz w:val="23"/>
        </w:rPr>
      </w:pPr>
    </w:p>
    <w:p w:rsidR="00FA2F98" w:rsidRDefault="00183A1D">
      <w:pPr>
        <w:pStyle w:val="Heading1"/>
      </w:pPr>
      <w:bookmarkStart w:id="15" w:name="Training_Courses"/>
      <w:bookmarkEnd w:id="15"/>
      <w:r>
        <w:t>Training Courses</w:t>
      </w:r>
    </w:p>
    <w:p w:rsidR="00FA2F98" w:rsidRDefault="00FA2F98">
      <w:pPr>
        <w:pStyle w:val="BodyText"/>
        <w:spacing w:before="3"/>
        <w:rPr>
          <w:b/>
        </w:rPr>
      </w:pPr>
    </w:p>
    <w:p w:rsidR="00FA2F98" w:rsidRDefault="00183A1D">
      <w:pPr>
        <w:pStyle w:val="BodyText"/>
        <w:tabs>
          <w:tab w:val="left" w:pos="2666"/>
        </w:tabs>
        <w:ind w:left="2666" w:right="1946" w:hanging="2162"/>
      </w:pPr>
      <w:r>
        <w:t>2002</w:t>
      </w:r>
      <w:r>
        <w:tab/>
        <w:t>Basic SAGES Laparoscopy and Endoscopy Course Ethicon Endo-Surgery Institute, Cincinnati,</w:t>
      </w:r>
      <w:r>
        <w:rPr>
          <w:spacing w:val="-16"/>
        </w:rPr>
        <w:t xml:space="preserve"> </w:t>
      </w:r>
      <w:r>
        <w:t>OH</w:t>
      </w:r>
    </w:p>
    <w:p w:rsidR="00FA2F98" w:rsidRDefault="00FA2F98">
      <w:pPr>
        <w:pStyle w:val="BodyText"/>
        <w:spacing w:before="2"/>
      </w:pPr>
    </w:p>
    <w:p w:rsidR="00FA2F98" w:rsidRDefault="00183A1D">
      <w:pPr>
        <w:pStyle w:val="BodyText"/>
        <w:tabs>
          <w:tab w:val="left" w:pos="2666"/>
        </w:tabs>
        <w:spacing w:before="1"/>
        <w:ind w:left="2666" w:right="1651" w:hanging="2162"/>
      </w:pPr>
      <w:r>
        <w:t>2004</w:t>
      </w:r>
      <w:r>
        <w:tab/>
        <w:t>Advanced Laparoscopic Ventral Hernia Repair Course University of Illinois at Chicago,</w:t>
      </w:r>
      <w:r>
        <w:rPr>
          <w:spacing w:val="-17"/>
        </w:rPr>
        <w:t xml:space="preserve"> </w:t>
      </w:r>
      <w:r>
        <w:t>IL</w:t>
      </w:r>
    </w:p>
    <w:p w:rsidR="00FA2F98" w:rsidRDefault="00FA2F98">
      <w:pPr>
        <w:pStyle w:val="BodyText"/>
        <w:spacing w:before="3"/>
        <w:rPr>
          <w:sz w:val="23"/>
        </w:rPr>
      </w:pPr>
    </w:p>
    <w:p w:rsidR="00FA2F98" w:rsidRDefault="00183A1D">
      <w:pPr>
        <w:pStyle w:val="BodyText"/>
        <w:tabs>
          <w:tab w:val="left" w:pos="2666"/>
        </w:tabs>
        <w:spacing w:line="275" w:lineRule="exact"/>
        <w:ind w:left="505"/>
      </w:pPr>
      <w:r>
        <w:t>2004</w:t>
      </w:r>
      <w:r>
        <w:tab/>
        <w:t>Advanced SAGES Laparoscopy and Ultrasound</w:t>
      </w:r>
      <w:r>
        <w:rPr>
          <w:spacing w:val="-13"/>
        </w:rPr>
        <w:t xml:space="preserve"> </w:t>
      </w:r>
      <w:r>
        <w:t>Course</w:t>
      </w:r>
    </w:p>
    <w:p w:rsidR="00FA2F98" w:rsidRDefault="00183A1D">
      <w:pPr>
        <w:pStyle w:val="BodyText"/>
        <w:spacing w:line="275" w:lineRule="exact"/>
        <w:ind w:left="2666"/>
      </w:pPr>
      <w:r>
        <w:t>U.S Surgical, Norwalk,</w:t>
      </w:r>
      <w:r>
        <w:rPr>
          <w:spacing w:val="-7"/>
        </w:rPr>
        <w:t xml:space="preserve"> </w:t>
      </w:r>
      <w:r>
        <w:t>CT</w:t>
      </w:r>
    </w:p>
    <w:p w:rsidR="00FA2F98" w:rsidRDefault="00FA2F98">
      <w:pPr>
        <w:pStyle w:val="BodyText"/>
        <w:spacing w:before="2"/>
        <w:rPr>
          <w:sz w:val="25"/>
        </w:rPr>
      </w:pPr>
    </w:p>
    <w:p w:rsidR="00FA2F98" w:rsidRDefault="00183A1D">
      <w:pPr>
        <w:pStyle w:val="BodyText"/>
        <w:tabs>
          <w:tab w:val="left" w:pos="2666"/>
        </w:tabs>
        <w:ind w:left="2666" w:right="3306" w:hanging="2162"/>
      </w:pPr>
      <w:r>
        <w:t>2005</w:t>
      </w:r>
      <w:r>
        <w:tab/>
        <w:t>Laparoscopic Bariatric Surgery Course Karl Storz, Culver City,</w:t>
      </w:r>
      <w:r>
        <w:rPr>
          <w:spacing w:val="-13"/>
        </w:rPr>
        <w:t xml:space="preserve"> </w:t>
      </w:r>
      <w:r>
        <w:t>CA</w:t>
      </w:r>
    </w:p>
    <w:p w:rsidR="00FA2F98" w:rsidRDefault="00FA2F98">
      <w:pPr>
        <w:sectPr w:rsidR="00FA2F98">
          <w:pgSz w:w="12240" w:h="15840"/>
          <w:pgMar w:top="1040" w:right="1200" w:bottom="900" w:left="940" w:header="773" w:footer="665" w:gutter="0"/>
          <w:cols w:space="720"/>
        </w:sectPr>
      </w:pPr>
    </w:p>
    <w:p w:rsidR="00FA2F98" w:rsidRDefault="00FA2F98">
      <w:pPr>
        <w:pStyle w:val="BodyText"/>
        <w:spacing w:before="9"/>
        <w:rPr>
          <w:sz w:val="25"/>
        </w:rPr>
      </w:pPr>
    </w:p>
    <w:tbl>
      <w:tblPr>
        <w:tblW w:w="0" w:type="auto"/>
        <w:tblInd w:w="462" w:type="dxa"/>
        <w:tblLayout w:type="fixed"/>
        <w:tblCellMar>
          <w:left w:w="0" w:type="dxa"/>
          <w:right w:w="0" w:type="dxa"/>
        </w:tblCellMar>
        <w:tblLook w:val="01E0" w:firstRow="1" w:lastRow="1" w:firstColumn="1" w:lastColumn="1" w:noHBand="0" w:noVBand="0"/>
      </w:tblPr>
      <w:tblGrid>
        <w:gridCol w:w="1418"/>
        <w:gridCol w:w="5712"/>
      </w:tblGrid>
      <w:tr w:rsidR="00FA2F98">
        <w:trPr>
          <w:trHeight w:val="274"/>
        </w:trPr>
        <w:tc>
          <w:tcPr>
            <w:tcW w:w="1418" w:type="dxa"/>
          </w:tcPr>
          <w:p w:rsidR="00FA2F98" w:rsidRDefault="00183A1D">
            <w:pPr>
              <w:pStyle w:val="TableParagraph"/>
              <w:spacing w:line="254" w:lineRule="exact"/>
              <w:ind w:left="85"/>
              <w:rPr>
                <w:sz w:val="24"/>
              </w:rPr>
            </w:pPr>
            <w:r>
              <w:rPr>
                <w:sz w:val="24"/>
              </w:rPr>
              <w:t>2005</w:t>
            </w:r>
          </w:p>
        </w:tc>
        <w:tc>
          <w:tcPr>
            <w:tcW w:w="5712" w:type="dxa"/>
          </w:tcPr>
          <w:p w:rsidR="00FA2F98" w:rsidRDefault="00183A1D">
            <w:pPr>
              <w:pStyle w:val="TableParagraph"/>
              <w:spacing w:line="254" w:lineRule="exact"/>
              <w:ind w:left="793"/>
              <w:rPr>
                <w:sz w:val="24"/>
              </w:rPr>
            </w:pPr>
            <w:r>
              <w:rPr>
                <w:sz w:val="24"/>
              </w:rPr>
              <w:t>Interventional Endoscopic Symposium</w:t>
            </w:r>
          </w:p>
        </w:tc>
      </w:tr>
      <w:tr w:rsidR="00FA2F98">
        <w:trPr>
          <w:trHeight w:val="415"/>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4" w:lineRule="exact"/>
              <w:ind w:left="793"/>
              <w:rPr>
                <w:sz w:val="24"/>
              </w:rPr>
            </w:pPr>
            <w:r>
              <w:rPr>
                <w:sz w:val="24"/>
              </w:rPr>
              <w:t>CDDC University of California Irvine, CA</w:t>
            </w:r>
          </w:p>
        </w:tc>
      </w:tr>
      <w:tr w:rsidR="00FA2F98">
        <w:trPr>
          <w:trHeight w:val="412"/>
        </w:trPr>
        <w:tc>
          <w:tcPr>
            <w:tcW w:w="1418" w:type="dxa"/>
          </w:tcPr>
          <w:p w:rsidR="00FA2F98" w:rsidRDefault="00183A1D">
            <w:pPr>
              <w:pStyle w:val="TableParagraph"/>
              <w:spacing w:before="133" w:line="259" w:lineRule="exact"/>
              <w:rPr>
                <w:sz w:val="24"/>
              </w:rPr>
            </w:pPr>
            <w:r>
              <w:rPr>
                <w:sz w:val="24"/>
              </w:rPr>
              <w:t>2006</w:t>
            </w:r>
          </w:p>
        </w:tc>
        <w:tc>
          <w:tcPr>
            <w:tcW w:w="5712" w:type="dxa"/>
          </w:tcPr>
          <w:p w:rsidR="00FA2F98" w:rsidRDefault="00183A1D">
            <w:pPr>
              <w:pStyle w:val="TableParagraph"/>
              <w:spacing w:before="133" w:line="259" w:lineRule="exact"/>
              <w:ind w:left="793"/>
              <w:rPr>
                <w:sz w:val="24"/>
              </w:rPr>
            </w:pPr>
            <w:r>
              <w:rPr>
                <w:sz w:val="24"/>
              </w:rPr>
              <w:t>Physiology of Weight Loss Surgery Workshop</w:t>
            </w:r>
          </w:p>
        </w:tc>
      </w:tr>
      <w:tr w:rsidR="00FA2F98">
        <w:trPr>
          <w:trHeight w:val="415"/>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Massachusetts General Hospital Boston MA</w:t>
            </w:r>
          </w:p>
        </w:tc>
      </w:tr>
      <w:tr w:rsidR="00FA2F98">
        <w:trPr>
          <w:trHeight w:val="417"/>
        </w:trPr>
        <w:tc>
          <w:tcPr>
            <w:tcW w:w="1418" w:type="dxa"/>
          </w:tcPr>
          <w:p w:rsidR="00FA2F98" w:rsidRDefault="00183A1D">
            <w:pPr>
              <w:pStyle w:val="TableParagraph"/>
              <w:spacing w:before="135" w:line="262" w:lineRule="exact"/>
              <w:rPr>
                <w:sz w:val="24"/>
              </w:rPr>
            </w:pPr>
            <w:r>
              <w:rPr>
                <w:sz w:val="24"/>
              </w:rPr>
              <w:t>2006</w:t>
            </w:r>
          </w:p>
        </w:tc>
        <w:tc>
          <w:tcPr>
            <w:tcW w:w="5712" w:type="dxa"/>
          </w:tcPr>
          <w:p w:rsidR="00FA2F98" w:rsidRDefault="00183A1D">
            <w:pPr>
              <w:pStyle w:val="TableParagraph"/>
              <w:spacing w:before="135" w:line="262" w:lineRule="exact"/>
              <w:ind w:left="793"/>
              <w:rPr>
                <w:sz w:val="24"/>
              </w:rPr>
            </w:pPr>
            <w:r>
              <w:rPr>
                <w:sz w:val="24"/>
              </w:rPr>
              <w:t>LAP-BAND® System Training Workshop</w:t>
            </w:r>
          </w:p>
        </w:tc>
      </w:tr>
      <w:tr w:rsidR="00FA2F98">
        <w:trPr>
          <w:trHeight w:val="412"/>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4" w:lineRule="exact"/>
              <w:ind w:left="793"/>
              <w:rPr>
                <w:sz w:val="24"/>
              </w:rPr>
            </w:pPr>
            <w:r>
              <w:rPr>
                <w:sz w:val="24"/>
              </w:rPr>
              <w:t>Inamed, Portland OR</w:t>
            </w:r>
          </w:p>
        </w:tc>
      </w:tr>
      <w:tr w:rsidR="00FA2F98">
        <w:trPr>
          <w:trHeight w:val="410"/>
        </w:trPr>
        <w:tc>
          <w:tcPr>
            <w:tcW w:w="1418" w:type="dxa"/>
          </w:tcPr>
          <w:p w:rsidR="00FA2F98" w:rsidRDefault="00183A1D">
            <w:pPr>
              <w:pStyle w:val="TableParagraph"/>
              <w:spacing w:before="131" w:line="259" w:lineRule="exact"/>
              <w:rPr>
                <w:sz w:val="24"/>
              </w:rPr>
            </w:pPr>
            <w:r>
              <w:rPr>
                <w:sz w:val="24"/>
              </w:rPr>
              <w:t>2006</w:t>
            </w:r>
          </w:p>
        </w:tc>
        <w:tc>
          <w:tcPr>
            <w:tcW w:w="5712" w:type="dxa"/>
          </w:tcPr>
          <w:p w:rsidR="00FA2F98" w:rsidRDefault="00183A1D">
            <w:pPr>
              <w:pStyle w:val="TableParagraph"/>
              <w:spacing w:before="131" w:line="259" w:lineRule="exact"/>
              <w:ind w:left="793"/>
              <w:rPr>
                <w:sz w:val="24"/>
              </w:rPr>
            </w:pPr>
            <w:r>
              <w:rPr>
                <w:sz w:val="24"/>
              </w:rPr>
              <w:t>Bariatric Surgery Postgraduate Course</w:t>
            </w:r>
          </w:p>
        </w:tc>
      </w:tr>
      <w:tr w:rsidR="00FA2F98">
        <w:trPr>
          <w:trHeight w:val="412"/>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SAGES, Dallas TX</w:t>
            </w:r>
          </w:p>
        </w:tc>
      </w:tr>
      <w:tr w:rsidR="00FA2F98">
        <w:trPr>
          <w:trHeight w:val="412"/>
        </w:trPr>
        <w:tc>
          <w:tcPr>
            <w:tcW w:w="1418" w:type="dxa"/>
          </w:tcPr>
          <w:p w:rsidR="00FA2F98" w:rsidRDefault="00183A1D">
            <w:pPr>
              <w:pStyle w:val="TableParagraph"/>
              <w:spacing w:before="133" w:line="259" w:lineRule="exact"/>
              <w:rPr>
                <w:sz w:val="24"/>
              </w:rPr>
            </w:pPr>
            <w:r>
              <w:rPr>
                <w:sz w:val="24"/>
              </w:rPr>
              <w:t>2006</w:t>
            </w:r>
          </w:p>
        </w:tc>
        <w:tc>
          <w:tcPr>
            <w:tcW w:w="5712" w:type="dxa"/>
          </w:tcPr>
          <w:p w:rsidR="00FA2F98" w:rsidRDefault="00183A1D">
            <w:pPr>
              <w:pStyle w:val="TableParagraph"/>
              <w:spacing w:before="133" w:line="259" w:lineRule="exact"/>
              <w:ind w:left="793"/>
              <w:rPr>
                <w:sz w:val="24"/>
              </w:rPr>
            </w:pPr>
            <w:r>
              <w:rPr>
                <w:sz w:val="24"/>
              </w:rPr>
              <w:t>Laparoscopic Colectomy Symposium</w:t>
            </w:r>
          </w:p>
        </w:tc>
      </w:tr>
      <w:tr w:rsidR="00FA2F98">
        <w:trPr>
          <w:trHeight w:val="415"/>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University of California Irvine CA</w:t>
            </w:r>
          </w:p>
        </w:tc>
      </w:tr>
      <w:tr w:rsidR="00FA2F98">
        <w:trPr>
          <w:trHeight w:val="417"/>
        </w:trPr>
        <w:tc>
          <w:tcPr>
            <w:tcW w:w="1418" w:type="dxa"/>
          </w:tcPr>
          <w:p w:rsidR="00FA2F98" w:rsidRDefault="00183A1D">
            <w:pPr>
              <w:pStyle w:val="TableParagraph"/>
              <w:spacing w:before="135" w:line="262" w:lineRule="exact"/>
              <w:rPr>
                <w:sz w:val="24"/>
              </w:rPr>
            </w:pPr>
            <w:r>
              <w:rPr>
                <w:sz w:val="24"/>
              </w:rPr>
              <w:t>2006</w:t>
            </w:r>
          </w:p>
        </w:tc>
        <w:tc>
          <w:tcPr>
            <w:tcW w:w="5712" w:type="dxa"/>
          </w:tcPr>
          <w:p w:rsidR="00FA2F98" w:rsidRDefault="00183A1D">
            <w:pPr>
              <w:pStyle w:val="TableParagraph"/>
              <w:spacing w:before="135" w:line="262" w:lineRule="exact"/>
              <w:ind w:left="793"/>
              <w:rPr>
                <w:sz w:val="24"/>
              </w:rPr>
            </w:pPr>
            <w:r>
              <w:rPr>
                <w:sz w:val="24"/>
              </w:rPr>
              <w:t>Laparoscopic Colectomy workshop</w:t>
            </w:r>
          </w:p>
        </w:tc>
      </w:tr>
      <w:tr w:rsidR="00FA2F98">
        <w:trPr>
          <w:trHeight w:val="415"/>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4" w:lineRule="exact"/>
              <w:ind w:left="793"/>
              <w:rPr>
                <w:sz w:val="24"/>
              </w:rPr>
            </w:pPr>
            <w:r>
              <w:rPr>
                <w:sz w:val="24"/>
              </w:rPr>
              <w:t>Kaiser Permanente San Diego CA</w:t>
            </w:r>
          </w:p>
        </w:tc>
      </w:tr>
      <w:tr w:rsidR="00FA2F98">
        <w:trPr>
          <w:trHeight w:val="825"/>
        </w:trPr>
        <w:tc>
          <w:tcPr>
            <w:tcW w:w="1418" w:type="dxa"/>
          </w:tcPr>
          <w:p w:rsidR="00FA2F98" w:rsidRDefault="00183A1D">
            <w:pPr>
              <w:pStyle w:val="TableParagraph"/>
              <w:spacing w:before="133"/>
              <w:rPr>
                <w:sz w:val="24"/>
              </w:rPr>
            </w:pPr>
            <w:r>
              <w:rPr>
                <w:sz w:val="24"/>
              </w:rPr>
              <w:t>2006</w:t>
            </w:r>
          </w:p>
        </w:tc>
        <w:tc>
          <w:tcPr>
            <w:tcW w:w="5712" w:type="dxa"/>
          </w:tcPr>
          <w:p w:rsidR="00FA2F98" w:rsidRDefault="00183A1D">
            <w:pPr>
              <w:pStyle w:val="TableParagraph"/>
              <w:spacing w:before="137" w:line="235" w:lineRule="auto"/>
              <w:ind w:left="793" w:right="150"/>
              <w:rPr>
                <w:sz w:val="24"/>
              </w:rPr>
            </w:pPr>
            <w:r>
              <w:rPr>
                <w:sz w:val="24"/>
              </w:rPr>
              <w:t>Intuitive da Vinci® Robotic Surgery Course Astellas Center University of California Irvine</w:t>
            </w:r>
          </w:p>
        </w:tc>
      </w:tr>
      <w:tr w:rsidR="00FA2F98">
        <w:trPr>
          <w:trHeight w:val="417"/>
        </w:trPr>
        <w:tc>
          <w:tcPr>
            <w:tcW w:w="1418" w:type="dxa"/>
          </w:tcPr>
          <w:p w:rsidR="00FA2F98" w:rsidRDefault="00183A1D">
            <w:pPr>
              <w:pStyle w:val="TableParagraph"/>
              <w:spacing w:before="138" w:line="259" w:lineRule="exact"/>
              <w:rPr>
                <w:sz w:val="24"/>
              </w:rPr>
            </w:pPr>
            <w:r>
              <w:rPr>
                <w:sz w:val="24"/>
              </w:rPr>
              <w:t>2006</w:t>
            </w:r>
          </w:p>
        </w:tc>
        <w:tc>
          <w:tcPr>
            <w:tcW w:w="5712" w:type="dxa"/>
          </w:tcPr>
          <w:p w:rsidR="00FA2F98" w:rsidRDefault="00183A1D">
            <w:pPr>
              <w:pStyle w:val="TableParagraph"/>
              <w:spacing w:before="138" w:line="259" w:lineRule="exact"/>
              <w:ind w:left="793"/>
              <w:rPr>
                <w:sz w:val="24"/>
              </w:rPr>
            </w:pPr>
            <w:r>
              <w:rPr>
                <w:sz w:val="24"/>
              </w:rPr>
              <w:t>Pacific Rim Robotic Surgery Course</w:t>
            </w:r>
          </w:p>
        </w:tc>
      </w:tr>
      <w:tr w:rsidR="00FA2F98">
        <w:trPr>
          <w:trHeight w:val="412"/>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University of California Irvine, CA</w:t>
            </w:r>
          </w:p>
        </w:tc>
      </w:tr>
      <w:tr w:rsidR="00FA2F98">
        <w:trPr>
          <w:trHeight w:val="412"/>
        </w:trPr>
        <w:tc>
          <w:tcPr>
            <w:tcW w:w="1418" w:type="dxa"/>
          </w:tcPr>
          <w:p w:rsidR="00FA2F98" w:rsidRDefault="00183A1D">
            <w:pPr>
              <w:pStyle w:val="TableParagraph"/>
              <w:spacing w:before="133" w:line="259" w:lineRule="exact"/>
              <w:rPr>
                <w:sz w:val="24"/>
              </w:rPr>
            </w:pPr>
            <w:r>
              <w:rPr>
                <w:sz w:val="24"/>
              </w:rPr>
              <w:t>2007</w:t>
            </w:r>
          </w:p>
        </w:tc>
        <w:tc>
          <w:tcPr>
            <w:tcW w:w="5712" w:type="dxa"/>
          </w:tcPr>
          <w:p w:rsidR="00FA2F98" w:rsidRDefault="00183A1D">
            <w:pPr>
              <w:pStyle w:val="TableParagraph"/>
              <w:spacing w:before="133" w:line="259" w:lineRule="exact"/>
              <w:ind w:left="793"/>
              <w:rPr>
                <w:sz w:val="24"/>
              </w:rPr>
            </w:pPr>
            <w:r>
              <w:rPr>
                <w:sz w:val="24"/>
              </w:rPr>
              <w:t>Advance Bariatric Life Support</w:t>
            </w:r>
          </w:p>
        </w:tc>
      </w:tr>
      <w:tr w:rsidR="00FA2F98">
        <w:trPr>
          <w:trHeight w:val="412"/>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ASBS, San Diego CA</w:t>
            </w:r>
          </w:p>
        </w:tc>
      </w:tr>
      <w:tr w:rsidR="00FA2F98">
        <w:trPr>
          <w:trHeight w:val="415"/>
        </w:trPr>
        <w:tc>
          <w:tcPr>
            <w:tcW w:w="1418" w:type="dxa"/>
          </w:tcPr>
          <w:p w:rsidR="00FA2F98" w:rsidRDefault="00183A1D">
            <w:pPr>
              <w:pStyle w:val="TableParagraph"/>
              <w:spacing w:before="133" w:line="262" w:lineRule="exact"/>
              <w:rPr>
                <w:sz w:val="24"/>
              </w:rPr>
            </w:pPr>
            <w:r>
              <w:rPr>
                <w:sz w:val="24"/>
              </w:rPr>
              <w:t>2007</w:t>
            </w:r>
          </w:p>
        </w:tc>
        <w:tc>
          <w:tcPr>
            <w:tcW w:w="5712" w:type="dxa"/>
          </w:tcPr>
          <w:p w:rsidR="00FA2F98" w:rsidRDefault="00183A1D">
            <w:pPr>
              <w:pStyle w:val="TableParagraph"/>
              <w:spacing w:before="133" w:line="262" w:lineRule="exact"/>
              <w:ind w:left="793"/>
              <w:rPr>
                <w:sz w:val="24"/>
              </w:rPr>
            </w:pPr>
            <w:r>
              <w:rPr>
                <w:sz w:val="24"/>
              </w:rPr>
              <w:t>Endoluminal Surgery Training</w:t>
            </w:r>
          </w:p>
        </w:tc>
      </w:tr>
      <w:tr w:rsidR="00FA2F98">
        <w:trPr>
          <w:trHeight w:val="415"/>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4" w:lineRule="exact"/>
              <w:ind w:left="793"/>
              <w:rPr>
                <w:sz w:val="24"/>
              </w:rPr>
            </w:pPr>
            <w:r>
              <w:rPr>
                <w:sz w:val="24"/>
              </w:rPr>
              <w:t>USGI Medical Inc. UT Southwestern</w:t>
            </w:r>
          </w:p>
        </w:tc>
      </w:tr>
      <w:tr w:rsidR="00FA2F98">
        <w:trPr>
          <w:trHeight w:val="412"/>
        </w:trPr>
        <w:tc>
          <w:tcPr>
            <w:tcW w:w="1418" w:type="dxa"/>
          </w:tcPr>
          <w:p w:rsidR="00FA2F98" w:rsidRDefault="00183A1D">
            <w:pPr>
              <w:pStyle w:val="TableParagraph"/>
              <w:spacing w:before="133" w:line="259" w:lineRule="exact"/>
              <w:rPr>
                <w:sz w:val="24"/>
              </w:rPr>
            </w:pPr>
            <w:r>
              <w:rPr>
                <w:sz w:val="24"/>
              </w:rPr>
              <w:t>2007</w:t>
            </w:r>
          </w:p>
        </w:tc>
        <w:tc>
          <w:tcPr>
            <w:tcW w:w="5712" w:type="dxa"/>
          </w:tcPr>
          <w:p w:rsidR="00FA2F98" w:rsidRDefault="00183A1D">
            <w:pPr>
              <w:pStyle w:val="TableParagraph"/>
              <w:spacing w:before="133" w:line="259" w:lineRule="exact"/>
              <w:ind w:left="793"/>
              <w:rPr>
                <w:sz w:val="24"/>
              </w:rPr>
            </w:pPr>
            <w:r>
              <w:rPr>
                <w:sz w:val="24"/>
              </w:rPr>
              <w:t>Laparoscopic Sleeve Gastrectomy Training</w:t>
            </w:r>
          </w:p>
        </w:tc>
      </w:tr>
      <w:tr w:rsidR="00FA2F98">
        <w:trPr>
          <w:trHeight w:val="415"/>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Autosuture, Lubbock TX</w:t>
            </w:r>
          </w:p>
        </w:tc>
      </w:tr>
      <w:tr w:rsidR="00FA2F98">
        <w:trPr>
          <w:trHeight w:val="417"/>
        </w:trPr>
        <w:tc>
          <w:tcPr>
            <w:tcW w:w="1418" w:type="dxa"/>
          </w:tcPr>
          <w:p w:rsidR="00FA2F98" w:rsidRDefault="00183A1D">
            <w:pPr>
              <w:pStyle w:val="TableParagraph"/>
              <w:spacing w:before="135" w:line="262" w:lineRule="exact"/>
              <w:rPr>
                <w:sz w:val="24"/>
              </w:rPr>
            </w:pPr>
            <w:r>
              <w:rPr>
                <w:sz w:val="24"/>
              </w:rPr>
              <w:t>2008</w:t>
            </w:r>
          </w:p>
        </w:tc>
        <w:tc>
          <w:tcPr>
            <w:tcW w:w="5712" w:type="dxa"/>
          </w:tcPr>
          <w:p w:rsidR="00FA2F98" w:rsidRDefault="00183A1D">
            <w:pPr>
              <w:pStyle w:val="TableParagraph"/>
              <w:spacing w:before="135" w:line="262" w:lineRule="exact"/>
              <w:ind w:left="793"/>
              <w:rPr>
                <w:sz w:val="24"/>
              </w:rPr>
            </w:pPr>
            <w:r>
              <w:rPr>
                <w:sz w:val="24"/>
              </w:rPr>
              <w:t>Realize™ Band Training Workshop</w:t>
            </w:r>
          </w:p>
        </w:tc>
      </w:tr>
      <w:tr w:rsidR="00FA2F98">
        <w:trPr>
          <w:trHeight w:val="414"/>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4" w:lineRule="exact"/>
              <w:ind w:left="793"/>
              <w:rPr>
                <w:sz w:val="24"/>
              </w:rPr>
            </w:pPr>
            <w:r>
              <w:rPr>
                <w:sz w:val="24"/>
              </w:rPr>
              <w:t>Ethicon Endo-Surgery, Cincinnati OH</w:t>
            </w:r>
          </w:p>
        </w:tc>
      </w:tr>
      <w:tr w:rsidR="00FA2F98">
        <w:trPr>
          <w:trHeight w:val="412"/>
        </w:trPr>
        <w:tc>
          <w:tcPr>
            <w:tcW w:w="1418" w:type="dxa"/>
          </w:tcPr>
          <w:p w:rsidR="00FA2F98" w:rsidRDefault="00183A1D">
            <w:pPr>
              <w:pStyle w:val="TableParagraph"/>
              <w:spacing w:before="133" w:line="259" w:lineRule="exact"/>
              <w:rPr>
                <w:sz w:val="24"/>
              </w:rPr>
            </w:pPr>
            <w:r>
              <w:rPr>
                <w:sz w:val="24"/>
              </w:rPr>
              <w:t>2008</w:t>
            </w:r>
          </w:p>
        </w:tc>
        <w:tc>
          <w:tcPr>
            <w:tcW w:w="5712" w:type="dxa"/>
          </w:tcPr>
          <w:p w:rsidR="00FA2F98" w:rsidRDefault="00183A1D">
            <w:pPr>
              <w:pStyle w:val="TableParagraph"/>
              <w:spacing w:before="133" w:line="259" w:lineRule="exact"/>
              <w:ind w:left="793"/>
              <w:rPr>
                <w:sz w:val="24"/>
              </w:rPr>
            </w:pPr>
            <w:r>
              <w:rPr>
                <w:sz w:val="24"/>
              </w:rPr>
              <w:t>Laparoscopic Sleeve Gastrectomy Course</w:t>
            </w:r>
          </w:p>
        </w:tc>
      </w:tr>
      <w:tr w:rsidR="00FA2F98">
        <w:trPr>
          <w:trHeight w:val="410"/>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Association VA Surgeons, Dallas TX</w:t>
            </w:r>
          </w:p>
        </w:tc>
      </w:tr>
      <w:tr w:rsidR="00FA2F98">
        <w:trPr>
          <w:trHeight w:val="410"/>
        </w:trPr>
        <w:tc>
          <w:tcPr>
            <w:tcW w:w="1418" w:type="dxa"/>
          </w:tcPr>
          <w:p w:rsidR="00FA2F98" w:rsidRDefault="00183A1D">
            <w:pPr>
              <w:pStyle w:val="TableParagraph"/>
              <w:spacing w:before="131" w:line="259" w:lineRule="exact"/>
              <w:rPr>
                <w:sz w:val="24"/>
              </w:rPr>
            </w:pPr>
            <w:r>
              <w:rPr>
                <w:sz w:val="24"/>
              </w:rPr>
              <w:t>2008</w:t>
            </w:r>
          </w:p>
        </w:tc>
        <w:tc>
          <w:tcPr>
            <w:tcW w:w="5712" w:type="dxa"/>
          </w:tcPr>
          <w:p w:rsidR="00FA2F98" w:rsidRDefault="00183A1D">
            <w:pPr>
              <w:pStyle w:val="TableParagraph"/>
              <w:spacing w:before="131" w:line="259" w:lineRule="exact"/>
              <w:ind w:left="793"/>
              <w:rPr>
                <w:sz w:val="24"/>
              </w:rPr>
            </w:pPr>
            <w:r>
              <w:rPr>
                <w:sz w:val="24"/>
              </w:rPr>
              <w:t>LAP-BAND® System Training Workshop</w:t>
            </w:r>
          </w:p>
        </w:tc>
      </w:tr>
      <w:tr w:rsidR="00FA2F98">
        <w:trPr>
          <w:trHeight w:val="417"/>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2" w:lineRule="exact"/>
              <w:ind w:left="793"/>
              <w:rPr>
                <w:sz w:val="24"/>
              </w:rPr>
            </w:pPr>
            <w:r>
              <w:rPr>
                <w:sz w:val="24"/>
              </w:rPr>
              <w:t>Allergan, University of Texas Southwestern</w:t>
            </w:r>
          </w:p>
        </w:tc>
      </w:tr>
      <w:tr w:rsidR="00FA2F98">
        <w:trPr>
          <w:trHeight w:val="420"/>
        </w:trPr>
        <w:tc>
          <w:tcPr>
            <w:tcW w:w="1418" w:type="dxa"/>
          </w:tcPr>
          <w:p w:rsidR="00FA2F98" w:rsidRDefault="00183A1D">
            <w:pPr>
              <w:pStyle w:val="TableParagraph"/>
              <w:spacing w:before="138" w:line="262" w:lineRule="exact"/>
              <w:rPr>
                <w:sz w:val="24"/>
              </w:rPr>
            </w:pPr>
            <w:r>
              <w:rPr>
                <w:sz w:val="24"/>
              </w:rPr>
              <w:t>2009</w:t>
            </w:r>
          </w:p>
        </w:tc>
        <w:tc>
          <w:tcPr>
            <w:tcW w:w="5712" w:type="dxa"/>
          </w:tcPr>
          <w:p w:rsidR="00FA2F98" w:rsidRDefault="00183A1D">
            <w:pPr>
              <w:pStyle w:val="TableParagraph"/>
              <w:spacing w:before="138" w:line="262" w:lineRule="exact"/>
              <w:ind w:left="793"/>
              <w:rPr>
                <w:sz w:val="24"/>
              </w:rPr>
            </w:pPr>
            <w:r>
              <w:rPr>
                <w:sz w:val="24"/>
              </w:rPr>
              <w:t>Management of LAP-BAND® System Patient</w:t>
            </w:r>
          </w:p>
        </w:tc>
      </w:tr>
      <w:tr w:rsidR="00FA2F98">
        <w:trPr>
          <w:trHeight w:val="452"/>
        </w:trPr>
        <w:tc>
          <w:tcPr>
            <w:tcW w:w="1418" w:type="dxa"/>
          </w:tcPr>
          <w:p w:rsidR="00FA2F98" w:rsidRDefault="00FA2F98">
            <w:pPr>
              <w:pStyle w:val="TableParagraph"/>
              <w:ind w:left="0"/>
              <w:rPr>
                <w:rFonts w:ascii="Times New Roman"/>
                <w:sz w:val="24"/>
              </w:rPr>
            </w:pPr>
          </w:p>
        </w:tc>
        <w:tc>
          <w:tcPr>
            <w:tcW w:w="5712" w:type="dxa"/>
          </w:tcPr>
          <w:p w:rsidR="00FA2F98" w:rsidRDefault="00183A1D">
            <w:pPr>
              <w:pStyle w:val="TableParagraph"/>
              <w:spacing w:line="274" w:lineRule="exact"/>
              <w:ind w:left="793"/>
              <w:rPr>
                <w:sz w:val="24"/>
              </w:rPr>
            </w:pPr>
            <w:r>
              <w:rPr>
                <w:sz w:val="24"/>
              </w:rPr>
              <w:t>Allergan, University of Texas Southwestern</w:t>
            </w:r>
          </w:p>
        </w:tc>
      </w:tr>
      <w:tr w:rsidR="00FA2F98">
        <w:trPr>
          <w:trHeight w:val="452"/>
        </w:trPr>
        <w:tc>
          <w:tcPr>
            <w:tcW w:w="1418" w:type="dxa"/>
          </w:tcPr>
          <w:p w:rsidR="00FA2F98" w:rsidRDefault="00183A1D">
            <w:pPr>
              <w:pStyle w:val="TableParagraph"/>
              <w:spacing w:before="171" w:line="262" w:lineRule="exact"/>
              <w:rPr>
                <w:sz w:val="24"/>
              </w:rPr>
            </w:pPr>
            <w:r>
              <w:rPr>
                <w:sz w:val="24"/>
              </w:rPr>
              <w:t>2010</w:t>
            </w:r>
          </w:p>
        </w:tc>
        <w:tc>
          <w:tcPr>
            <w:tcW w:w="5712" w:type="dxa"/>
          </w:tcPr>
          <w:p w:rsidR="00FA2F98" w:rsidRDefault="00183A1D">
            <w:pPr>
              <w:pStyle w:val="TableParagraph"/>
              <w:spacing w:before="171" w:line="262" w:lineRule="exact"/>
              <w:ind w:left="793"/>
              <w:rPr>
                <w:sz w:val="24"/>
              </w:rPr>
            </w:pPr>
            <w:r>
              <w:rPr>
                <w:sz w:val="24"/>
              </w:rPr>
              <w:t>Adolescent Bariatric Surgery Course</w:t>
            </w:r>
          </w:p>
        </w:tc>
      </w:tr>
      <w:tr w:rsidR="00FA2F98">
        <w:trPr>
          <w:trHeight w:val="274"/>
        </w:trPr>
        <w:tc>
          <w:tcPr>
            <w:tcW w:w="1418" w:type="dxa"/>
          </w:tcPr>
          <w:p w:rsidR="00FA2F98" w:rsidRDefault="00FA2F98">
            <w:pPr>
              <w:pStyle w:val="TableParagraph"/>
              <w:ind w:left="0"/>
              <w:rPr>
                <w:rFonts w:ascii="Times New Roman"/>
                <w:sz w:val="20"/>
              </w:rPr>
            </w:pPr>
          </w:p>
        </w:tc>
        <w:tc>
          <w:tcPr>
            <w:tcW w:w="5712" w:type="dxa"/>
          </w:tcPr>
          <w:p w:rsidR="00FA2F98" w:rsidRDefault="00183A1D">
            <w:pPr>
              <w:pStyle w:val="TableParagraph"/>
              <w:spacing w:line="254" w:lineRule="exact"/>
              <w:ind w:left="793"/>
              <w:rPr>
                <w:sz w:val="24"/>
              </w:rPr>
            </w:pPr>
            <w:r>
              <w:rPr>
                <w:sz w:val="24"/>
              </w:rPr>
              <w:t>Cincinnati Children’s Hospital</w:t>
            </w:r>
          </w:p>
        </w:tc>
      </w:tr>
    </w:tbl>
    <w:p w:rsidR="00FA2F98" w:rsidRDefault="00FA2F98">
      <w:pPr>
        <w:spacing w:line="254" w:lineRule="exact"/>
        <w:rPr>
          <w:sz w:val="24"/>
        </w:rPr>
        <w:sectPr w:rsidR="00FA2F98">
          <w:pgSz w:w="12240" w:h="15840"/>
          <w:pgMar w:top="1040" w:right="1200" w:bottom="900" w:left="940" w:header="773" w:footer="665" w:gutter="0"/>
          <w:cols w:space="720"/>
        </w:sectPr>
      </w:pPr>
    </w:p>
    <w:p w:rsidR="00FA2F98" w:rsidRDefault="00FA2F98">
      <w:pPr>
        <w:pStyle w:val="BodyText"/>
        <w:spacing w:before="7"/>
        <w:rPr>
          <w:sz w:val="16"/>
        </w:rPr>
      </w:pPr>
    </w:p>
    <w:p w:rsidR="00FA2F98" w:rsidRDefault="00183A1D">
      <w:pPr>
        <w:pStyle w:val="BodyText"/>
        <w:tabs>
          <w:tab w:val="left" w:pos="2666"/>
        </w:tabs>
        <w:spacing w:before="93"/>
        <w:ind w:left="2666" w:right="2905" w:hanging="2162"/>
      </w:pPr>
      <w:r>
        <w:t>2010</w:t>
      </w:r>
      <w:r>
        <w:tab/>
        <w:t>EsophyX® Training, Endogastric Solutions Washington University, St.</w:t>
      </w:r>
      <w:r>
        <w:rPr>
          <w:spacing w:val="-7"/>
        </w:rPr>
        <w:t xml:space="preserve"> </w:t>
      </w:r>
      <w:r>
        <w:t>Louis</w:t>
      </w:r>
    </w:p>
    <w:p w:rsidR="00FA2F98" w:rsidRDefault="00FA2F98">
      <w:pPr>
        <w:pStyle w:val="BodyText"/>
        <w:spacing w:before="2"/>
      </w:pPr>
    </w:p>
    <w:p w:rsidR="00FA2F98" w:rsidRDefault="00183A1D">
      <w:pPr>
        <w:pStyle w:val="BodyText"/>
        <w:tabs>
          <w:tab w:val="left" w:pos="2666"/>
        </w:tabs>
        <w:ind w:left="2666" w:right="3202" w:hanging="2162"/>
      </w:pPr>
      <w:r>
        <w:t>2010</w:t>
      </w:r>
      <w:r>
        <w:tab/>
        <w:t>Ventral Hernia Mesh Global Proctorship Social Security Hospital,</w:t>
      </w:r>
      <w:r>
        <w:rPr>
          <w:spacing w:val="-5"/>
        </w:rPr>
        <w:t xml:space="preserve"> </w:t>
      </w:r>
      <w:r>
        <w:t>Panama</w:t>
      </w:r>
    </w:p>
    <w:p w:rsidR="00FA2F98" w:rsidRDefault="00FA2F98">
      <w:pPr>
        <w:pStyle w:val="BodyText"/>
        <w:spacing w:before="9"/>
        <w:rPr>
          <w:sz w:val="23"/>
        </w:rPr>
      </w:pPr>
    </w:p>
    <w:p w:rsidR="00FA2F98" w:rsidRDefault="00183A1D">
      <w:pPr>
        <w:pStyle w:val="BodyText"/>
        <w:tabs>
          <w:tab w:val="left" w:pos="2666"/>
        </w:tabs>
        <w:ind w:left="2666" w:right="2670" w:hanging="2162"/>
      </w:pPr>
      <w:r>
        <w:t>2011</w:t>
      </w:r>
      <w:r>
        <w:tab/>
        <w:t>Fundamental Use of Surgical Energy</w:t>
      </w:r>
      <w:r>
        <w:rPr>
          <w:spacing w:val="-17"/>
        </w:rPr>
        <w:t xml:space="preserve"> </w:t>
      </w:r>
      <w:r>
        <w:t>Faculty SAGES, San Antonio,</w:t>
      </w:r>
      <w:r>
        <w:rPr>
          <w:spacing w:val="-13"/>
        </w:rPr>
        <w:t xml:space="preserve"> </w:t>
      </w:r>
      <w:r>
        <w:t>TX</w:t>
      </w:r>
    </w:p>
    <w:p w:rsidR="00FA2F98" w:rsidRDefault="00FA2F98">
      <w:pPr>
        <w:pStyle w:val="BodyText"/>
        <w:spacing w:before="9"/>
        <w:rPr>
          <w:sz w:val="23"/>
        </w:rPr>
      </w:pPr>
    </w:p>
    <w:p w:rsidR="00FA2F98" w:rsidRDefault="00183A1D">
      <w:pPr>
        <w:pStyle w:val="BodyText"/>
        <w:tabs>
          <w:tab w:val="left" w:pos="2666"/>
        </w:tabs>
        <w:ind w:left="2666" w:right="3922" w:hanging="2162"/>
      </w:pPr>
      <w:r>
        <w:t>2011</w:t>
      </w:r>
      <w:r>
        <w:tab/>
        <w:t>Robotic Bariatric Surgery Course Celebration Hospital, Orlando</w:t>
      </w:r>
      <w:r>
        <w:rPr>
          <w:spacing w:val="-10"/>
        </w:rPr>
        <w:t xml:space="preserve"> </w:t>
      </w:r>
      <w:r>
        <w:t>FL</w:t>
      </w:r>
    </w:p>
    <w:p w:rsidR="00FA2F98" w:rsidRDefault="00FA2F98">
      <w:pPr>
        <w:pStyle w:val="BodyText"/>
        <w:spacing w:before="2"/>
      </w:pPr>
    </w:p>
    <w:p w:rsidR="00FA2F98" w:rsidRDefault="00183A1D">
      <w:pPr>
        <w:pStyle w:val="BodyText"/>
        <w:tabs>
          <w:tab w:val="left" w:pos="2666"/>
        </w:tabs>
        <w:spacing w:line="242" w:lineRule="auto"/>
        <w:ind w:left="2666" w:right="3627" w:hanging="2162"/>
      </w:pPr>
      <w:r>
        <w:t>2012</w:t>
      </w:r>
      <w:r>
        <w:tab/>
        <w:t>Revisional Bariatric Surgery Course Cleveland Clinic, Weston</w:t>
      </w:r>
      <w:r>
        <w:rPr>
          <w:spacing w:val="-9"/>
        </w:rPr>
        <w:t xml:space="preserve"> </w:t>
      </w:r>
      <w:r>
        <w:t>FL</w:t>
      </w:r>
    </w:p>
    <w:p w:rsidR="00FA2F98" w:rsidRDefault="00FA2F98">
      <w:pPr>
        <w:pStyle w:val="BodyText"/>
        <w:spacing w:before="3"/>
        <w:rPr>
          <w:sz w:val="23"/>
        </w:rPr>
      </w:pPr>
    </w:p>
    <w:p w:rsidR="00FA2F98" w:rsidRDefault="00183A1D">
      <w:pPr>
        <w:pStyle w:val="BodyText"/>
        <w:tabs>
          <w:tab w:val="left" w:pos="2666"/>
        </w:tabs>
        <w:ind w:left="2666" w:right="2203" w:hanging="2162"/>
      </w:pPr>
      <w:r>
        <w:t>2014</w:t>
      </w:r>
      <w:r>
        <w:tab/>
        <w:t>Laparoscopic Sleeve Gastrectomy World Summit IFSO, Montreal,</w:t>
      </w:r>
      <w:r>
        <w:rPr>
          <w:spacing w:val="-3"/>
        </w:rPr>
        <w:t xml:space="preserve"> </w:t>
      </w:r>
      <w:r>
        <w:t>Canada</w:t>
      </w:r>
    </w:p>
    <w:p w:rsidR="00FA2F98" w:rsidRDefault="00FA2F98">
      <w:pPr>
        <w:pStyle w:val="BodyText"/>
        <w:spacing w:before="2"/>
      </w:pPr>
    </w:p>
    <w:p w:rsidR="00FA2F98" w:rsidRDefault="00183A1D">
      <w:pPr>
        <w:pStyle w:val="BodyText"/>
        <w:tabs>
          <w:tab w:val="left" w:pos="2666"/>
        </w:tabs>
        <w:spacing w:line="235" w:lineRule="auto"/>
        <w:ind w:left="2666" w:right="2616" w:hanging="2162"/>
      </w:pPr>
      <w:r>
        <w:t>2014</w:t>
      </w:r>
      <w:r>
        <w:tab/>
        <w:t>Single Anastomosis Duodenal Switch Course IFSO, Montreal,</w:t>
      </w:r>
      <w:r>
        <w:rPr>
          <w:spacing w:val="-3"/>
        </w:rPr>
        <w:t xml:space="preserve"> </w:t>
      </w:r>
      <w:r>
        <w:t>Canada</w:t>
      </w:r>
    </w:p>
    <w:p w:rsidR="007B4F50" w:rsidRDefault="007B4F50">
      <w:pPr>
        <w:pStyle w:val="BodyText"/>
        <w:tabs>
          <w:tab w:val="left" w:pos="2666"/>
        </w:tabs>
        <w:spacing w:line="235" w:lineRule="auto"/>
        <w:ind w:left="2666" w:right="2616" w:hanging="2162"/>
      </w:pPr>
    </w:p>
    <w:p w:rsidR="007B4F50" w:rsidRDefault="007B4F50">
      <w:pPr>
        <w:pStyle w:val="BodyText"/>
        <w:tabs>
          <w:tab w:val="left" w:pos="2666"/>
        </w:tabs>
        <w:spacing w:line="235" w:lineRule="auto"/>
        <w:ind w:left="2666" w:right="2616" w:hanging="2162"/>
      </w:pPr>
      <w:r>
        <w:t>2015</w:t>
      </w:r>
      <w:r>
        <w:tab/>
        <w:t>Bariatric Surgery Mini-Fellowship</w:t>
      </w:r>
    </w:p>
    <w:p w:rsidR="007B4F50" w:rsidRDefault="007B4F50">
      <w:pPr>
        <w:pStyle w:val="BodyText"/>
        <w:tabs>
          <w:tab w:val="left" w:pos="2666"/>
        </w:tabs>
        <w:spacing w:line="235" w:lineRule="auto"/>
        <w:ind w:left="2666" w:right="2616" w:hanging="2162"/>
      </w:pPr>
      <w:r>
        <w:tab/>
        <w:t>Center for Obesity</w:t>
      </w:r>
      <w:r>
        <w:rPr>
          <w:spacing w:val="-6"/>
        </w:rPr>
        <w:t xml:space="preserve"> </w:t>
      </w:r>
      <w:r>
        <w:t>Surgery, Colombia</w:t>
      </w:r>
    </w:p>
    <w:p w:rsidR="00FA2F98" w:rsidRDefault="00FA2F98">
      <w:pPr>
        <w:pStyle w:val="BodyText"/>
        <w:spacing w:before="10"/>
        <w:rPr>
          <w:sz w:val="21"/>
        </w:rPr>
      </w:pPr>
    </w:p>
    <w:p w:rsidR="00FA2F98" w:rsidRDefault="00183A1D">
      <w:pPr>
        <w:pStyle w:val="BodyText"/>
        <w:tabs>
          <w:tab w:val="left" w:pos="2666"/>
        </w:tabs>
        <w:spacing w:line="230" w:lineRule="auto"/>
        <w:ind w:left="2666" w:right="2803" w:hanging="2162"/>
      </w:pPr>
      <w:r>
        <w:t>2016</w:t>
      </w:r>
      <w:r>
        <w:tab/>
        <w:t>ORBERA</w:t>
      </w:r>
      <w:r>
        <w:rPr>
          <w:rFonts w:ascii="Segoe UI" w:hAnsi="Segoe UI"/>
        </w:rPr>
        <w:t xml:space="preserve">™ </w:t>
      </w:r>
      <w:r>
        <w:t>Endoscopic Intragastric Balloon Center for Obesity</w:t>
      </w:r>
      <w:r>
        <w:rPr>
          <w:spacing w:val="-6"/>
        </w:rPr>
        <w:t xml:space="preserve"> </w:t>
      </w:r>
      <w:r>
        <w:t>Surgery</w:t>
      </w:r>
      <w:r w:rsidR="007B4F50">
        <w:t>, Colombia</w:t>
      </w:r>
    </w:p>
    <w:p w:rsidR="00FA2F98" w:rsidRDefault="00FA2F98">
      <w:pPr>
        <w:pStyle w:val="BodyText"/>
        <w:spacing w:before="7"/>
        <w:rPr>
          <w:sz w:val="23"/>
        </w:rPr>
      </w:pPr>
    </w:p>
    <w:p w:rsidR="00FA2F98" w:rsidRDefault="00183A1D">
      <w:pPr>
        <w:pStyle w:val="BodyText"/>
        <w:tabs>
          <w:tab w:val="left" w:pos="2666"/>
        </w:tabs>
        <w:spacing w:before="1"/>
        <w:ind w:left="2666" w:right="2717" w:hanging="2162"/>
      </w:pPr>
      <w:r>
        <w:t>2016</w:t>
      </w:r>
      <w:r>
        <w:tab/>
        <w:t>Lean Six Sigma White &amp;Yellow Belt Training GoLeanSixSigma.com</w:t>
      </w:r>
    </w:p>
    <w:p w:rsidR="00FA2F98" w:rsidRDefault="00FA2F98">
      <w:pPr>
        <w:pStyle w:val="BodyText"/>
        <w:spacing w:before="2"/>
      </w:pPr>
    </w:p>
    <w:p w:rsidR="00FA2F98" w:rsidRDefault="00183A1D">
      <w:pPr>
        <w:pStyle w:val="Heading1"/>
      </w:pPr>
      <w:bookmarkStart w:id="16" w:name="Invited_Lectures"/>
      <w:bookmarkEnd w:id="16"/>
      <w:r>
        <w:t>Invited Lectures</w:t>
      </w:r>
    </w:p>
    <w:p w:rsidR="00FA2F98" w:rsidRDefault="00FA2F98">
      <w:pPr>
        <w:pStyle w:val="BodyText"/>
        <w:spacing w:before="3"/>
        <w:rPr>
          <w:b/>
        </w:rPr>
      </w:pPr>
    </w:p>
    <w:p w:rsidR="00FA2F98" w:rsidRDefault="00183A1D">
      <w:pPr>
        <w:pStyle w:val="ListParagraph"/>
        <w:numPr>
          <w:ilvl w:val="0"/>
          <w:numId w:val="5"/>
        </w:numPr>
        <w:tabs>
          <w:tab w:val="left" w:pos="1226"/>
        </w:tabs>
        <w:ind w:right="226"/>
        <w:rPr>
          <w:sz w:val="24"/>
        </w:rPr>
      </w:pPr>
      <w:r>
        <w:rPr>
          <w:sz w:val="24"/>
        </w:rPr>
        <w:t>Laparoscopic Gastric Bypass. Resident Annual Course. University of California Irvine. Orange CA,</w:t>
      </w:r>
      <w:r>
        <w:rPr>
          <w:spacing w:val="-12"/>
          <w:sz w:val="24"/>
        </w:rPr>
        <w:t xml:space="preserve"> </w:t>
      </w:r>
      <w:r>
        <w:rPr>
          <w:sz w:val="24"/>
        </w:rPr>
        <w:t>2006.</w:t>
      </w:r>
    </w:p>
    <w:p w:rsidR="00FA2F98" w:rsidRDefault="00FA2F98">
      <w:pPr>
        <w:pStyle w:val="BodyText"/>
        <w:spacing w:before="9"/>
        <w:rPr>
          <w:sz w:val="23"/>
        </w:rPr>
      </w:pPr>
    </w:p>
    <w:p w:rsidR="00FA2F98" w:rsidRDefault="00183A1D">
      <w:pPr>
        <w:pStyle w:val="ListParagraph"/>
        <w:numPr>
          <w:ilvl w:val="0"/>
          <w:numId w:val="5"/>
        </w:numPr>
        <w:tabs>
          <w:tab w:val="left" w:pos="1226"/>
        </w:tabs>
        <w:ind w:right="223"/>
        <w:rPr>
          <w:sz w:val="24"/>
        </w:rPr>
      </w:pPr>
      <w:r>
        <w:rPr>
          <w:sz w:val="24"/>
        </w:rPr>
        <w:t>Role of Laparoscopy in Trauma. Department of Surgery Trauma Conference. University of California Irvine. Orange CA,</w:t>
      </w:r>
      <w:r>
        <w:rPr>
          <w:spacing w:val="-17"/>
          <w:sz w:val="24"/>
        </w:rPr>
        <w:t xml:space="preserve"> </w:t>
      </w:r>
      <w:r>
        <w:rPr>
          <w:sz w:val="24"/>
        </w:rPr>
        <w:t>2006.</w:t>
      </w:r>
    </w:p>
    <w:p w:rsidR="00FA2F98" w:rsidRDefault="00FA2F98">
      <w:pPr>
        <w:pStyle w:val="BodyText"/>
        <w:spacing w:before="1"/>
        <w:rPr>
          <w:sz w:val="22"/>
        </w:rPr>
      </w:pPr>
    </w:p>
    <w:p w:rsidR="00FA2F98" w:rsidRDefault="00183A1D">
      <w:pPr>
        <w:pStyle w:val="ListParagraph"/>
        <w:numPr>
          <w:ilvl w:val="0"/>
          <w:numId w:val="5"/>
        </w:numPr>
        <w:tabs>
          <w:tab w:val="left" w:pos="1226"/>
        </w:tabs>
        <w:rPr>
          <w:sz w:val="24"/>
        </w:rPr>
      </w:pPr>
      <w:r>
        <w:rPr>
          <w:sz w:val="24"/>
        </w:rPr>
        <w:t>Evolution of Bariatric Surgery. Department of Surgery Ground Rounds. University of California Irvine. Orange CA,</w:t>
      </w:r>
      <w:r>
        <w:rPr>
          <w:spacing w:val="-15"/>
          <w:sz w:val="24"/>
        </w:rPr>
        <w:t xml:space="preserve"> </w:t>
      </w:r>
      <w:r>
        <w:rPr>
          <w:sz w:val="24"/>
        </w:rPr>
        <w:t>2006.</w:t>
      </w:r>
    </w:p>
    <w:p w:rsidR="00FA2F98" w:rsidRDefault="00FA2F98">
      <w:pPr>
        <w:pStyle w:val="BodyText"/>
        <w:spacing w:before="9"/>
        <w:rPr>
          <w:sz w:val="23"/>
        </w:rPr>
      </w:pPr>
    </w:p>
    <w:p w:rsidR="00FA2F98" w:rsidRDefault="00183A1D">
      <w:pPr>
        <w:pStyle w:val="ListParagraph"/>
        <w:numPr>
          <w:ilvl w:val="0"/>
          <w:numId w:val="5"/>
        </w:numPr>
        <w:tabs>
          <w:tab w:val="left" w:pos="1226"/>
          <w:tab w:val="left" w:pos="9283"/>
        </w:tabs>
        <w:spacing w:before="1"/>
        <w:ind w:right="227"/>
        <w:rPr>
          <w:sz w:val="24"/>
        </w:rPr>
      </w:pPr>
      <w:r>
        <w:rPr>
          <w:sz w:val="24"/>
        </w:rPr>
        <w:t>Advances in Bariatric Surgery. CME</w:t>
      </w:r>
      <w:r w:rsidR="00A03FFB">
        <w:rPr>
          <w:sz w:val="24"/>
        </w:rPr>
        <w:t xml:space="preserve"> </w:t>
      </w:r>
      <w:r>
        <w:rPr>
          <w:sz w:val="24"/>
        </w:rPr>
        <w:t>Program Monthly</w:t>
      </w:r>
      <w:r>
        <w:rPr>
          <w:spacing w:val="-22"/>
          <w:sz w:val="24"/>
        </w:rPr>
        <w:t xml:space="preserve"> </w:t>
      </w:r>
      <w:r>
        <w:rPr>
          <w:sz w:val="24"/>
        </w:rPr>
        <w:t>Lecture</w:t>
      </w:r>
      <w:r>
        <w:rPr>
          <w:spacing w:val="55"/>
          <w:sz w:val="24"/>
        </w:rPr>
        <w:t xml:space="preserve"> </w:t>
      </w:r>
      <w:r>
        <w:rPr>
          <w:sz w:val="24"/>
        </w:rPr>
        <w:t>Series</w:t>
      </w:r>
      <w:r w:rsidR="00A03FFB">
        <w:rPr>
          <w:sz w:val="24"/>
        </w:rPr>
        <w:t xml:space="preserve">. </w:t>
      </w:r>
      <w:r>
        <w:rPr>
          <w:spacing w:val="-4"/>
          <w:sz w:val="24"/>
        </w:rPr>
        <w:t xml:space="preserve">North </w:t>
      </w:r>
      <w:r>
        <w:rPr>
          <w:sz w:val="24"/>
        </w:rPr>
        <w:t>Texas VA, Dallas TX</w:t>
      </w:r>
      <w:r>
        <w:rPr>
          <w:spacing w:val="-13"/>
          <w:sz w:val="24"/>
        </w:rPr>
        <w:t xml:space="preserve"> </w:t>
      </w:r>
      <w:r>
        <w:rPr>
          <w:sz w:val="24"/>
        </w:rPr>
        <w:t>2007.</w:t>
      </w:r>
    </w:p>
    <w:p w:rsidR="00FA2F98" w:rsidRDefault="00FA2F98">
      <w:pPr>
        <w:pStyle w:val="BodyText"/>
        <w:spacing w:before="2"/>
      </w:pPr>
    </w:p>
    <w:p w:rsidR="00FA2F98" w:rsidRDefault="00183A1D">
      <w:pPr>
        <w:pStyle w:val="ListParagraph"/>
        <w:numPr>
          <w:ilvl w:val="0"/>
          <w:numId w:val="5"/>
        </w:numPr>
        <w:tabs>
          <w:tab w:val="left" w:pos="1226"/>
        </w:tabs>
        <w:spacing w:line="242" w:lineRule="auto"/>
        <w:rPr>
          <w:sz w:val="24"/>
        </w:rPr>
      </w:pPr>
      <w:r>
        <w:rPr>
          <w:sz w:val="24"/>
        </w:rPr>
        <w:t>Outcomes of Bariatric Surgery in Adolescents. Department of Surgery Ground Rounds. University of Texas Southwestern. Dallas, TX</w:t>
      </w:r>
      <w:r>
        <w:rPr>
          <w:spacing w:val="-22"/>
          <w:sz w:val="24"/>
        </w:rPr>
        <w:t xml:space="preserve"> </w:t>
      </w:r>
      <w:r>
        <w:rPr>
          <w:sz w:val="24"/>
        </w:rPr>
        <w:t>2007</w:t>
      </w:r>
    </w:p>
    <w:p w:rsidR="00FA2F98" w:rsidRDefault="00FA2F98">
      <w:pPr>
        <w:pStyle w:val="BodyText"/>
        <w:spacing w:before="3"/>
        <w:rPr>
          <w:sz w:val="23"/>
        </w:rPr>
      </w:pPr>
    </w:p>
    <w:p w:rsidR="00FA2F98" w:rsidRDefault="00183A1D">
      <w:pPr>
        <w:pStyle w:val="ListParagraph"/>
        <w:numPr>
          <w:ilvl w:val="0"/>
          <w:numId w:val="5"/>
        </w:numPr>
        <w:tabs>
          <w:tab w:val="left" w:pos="1226"/>
        </w:tabs>
        <w:ind w:right="364"/>
        <w:rPr>
          <w:sz w:val="24"/>
        </w:rPr>
      </w:pPr>
      <w:r>
        <w:rPr>
          <w:sz w:val="24"/>
        </w:rPr>
        <w:t>Laparoscopic Paraesophageal Hernia Repair. Current topics in General Surgery Course. University of Texas Southwestern. Dallas, TX</w:t>
      </w:r>
      <w:r>
        <w:rPr>
          <w:spacing w:val="-21"/>
          <w:sz w:val="24"/>
        </w:rPr>
        <w:t xml:space="preserve"> </w:t>
      </w:r>
      <w:r>
        <w:rPr>
          <w:sz w:val="24"/>
        </w:rPr>
        <w:t>2007</w:t>
      </w:r>
    </w:p>
    <w:p w:rsidR="00FA2F98" w:rsidRDefault="00FA2F98">
      <w:pPr>
        <w:rPr>
          <w:sz w:val="24"/>
        </w:rPr>
        <w:sectPr w:rsidR="00FA2F98">
          <w:pgSz w:w="12240" w:h="15840"/>
          <w:pgMar w:top="1040" w:right="1200" w:bottom="900" w:left="940" w:header="773" w:footer="665" w:gutter="0"/>
          <w:cols w:space="720"/>
        </w:sectPr>
      </w:pPr>
    </w:p>
    <w:p w:rsidR="00FA2F98" w:rsidRDefault="00FA2F98">
      <w:pPr>
        <w:pStyle w:val="BodyText"/>
        <w:spacing w:before="6"/>
        <w:rPr>
          <w:sz w:val="17"/>
        </w:rPr>
      </w:pPr>
    </w:p>
    <w:p w:rsidR="00FA2F98" w:rsidRDefault="00183A1D">
      <w:pPr>
        <w:pStyle w:val="ListParagraph"/>
        <w:numPr>
          <w:ilvl w:val="0"/>
          <w:numId w:val="5"/>
        </w:numPr>
        <w:tabs>
          <w:tab w:val="left" w:pos="1226"/>
          <w:tab w:val="left" w:pos="2111"/>
          <w:tab w:val="left" w:pos="3141"/>
          <w:tab w:val="left" w:pos="4792"/>
          <w:tab w:val="left" w:pos="6207"/>
          <w:tab w:val="left" w:pos="7658"/>
          <w:tab w:val="left" w:pos="8063"/>
          <w:tab w:val="left" w:pos="9468"/>
        </w:tabs>
        <w:spacing w:before="92"/>
        <w:rPr>
          <w:sz w:val="24"/>
        </w:rPr>
      </w:pPr>
      <w:r>
        <w:rPr>
          <w:sz w:val="24"/>
        </w:rPr>
        <w:t>Single</w:t>
      </w:r>
      <w:r>
        <w:rPr>
          <w:sz w:val="24"/>
        </w:rPr>
        <w:tab/>
        <w:t>Incision</w:t>
      </w:r>
      <w:r>
        <w:rPr>
          <w:sz w:val="24"/>
        </w:rPr>
        <w:tab/>
        <w:t>Laparoscopic</w:t>
      </w:r>
      <w:r>
        <w:rPr>
          <w:sz w:val="24"/>
        </w:rPr>
        <w:tab/>
        <w:t>Colectomy.</w:t>
      </w:r>
      <w:r>
        <w:rPr>
          <w:sz w:val="24"/>
        </w:rPr>
        <w:tab/>
        <w:t>Innovations</w:t>
      </w:r>
      <w:r>
        <w:rPr>
          <w:sz w:val="24"/>
        </w:rPr>
        <w:tab/>
        <w:t>in</w:t>
      </w:r>
      <w:r>
        <w:rPr>
          <w:sz w:val="24"/>
        </w:rPr>
        <w:tab/>
        <w:t>Endoscopy</w:t>
      </w:r>
      <w:r>
        <w:rPr>
          <w:sz w:val="24"/>
        </w:rPr>
        <w:tab/>
      </w:r>
      <w:r>
        <w:rPr>
          <w:spacing w:val="-5"/>
          <w:sz w:val="24"/>
        </w:rPr>
        <w:t xml:space="preserve">and </w:t>
      </w:r>
      <w:r>
        <w:rPr>
          <w:sz w:val="24"/>
        </w:rPr>
        <w:t>Minimally Invasive Surgery. University of Texas Southwestern. Dallas, TX</w:t>
      </w:r>
      <w:r>
        <w:rPr>
          <w:spacing w:val="-26"/>
          <w:sz w:val="24"/>
        </w:rPr>
        <w:t xml:space="preserve"> </w:t>
      </w:r>
      <w:r>
        <w:rPr>
          <w:sz w:val="24"/>
        </w:rPr>
        <w:t>2008</w:t>
      </w:r>
    </w:p>
    <w:p w:rsidR="00FA2F98" w:rsidRDefault="00183A1D">
      <w:pPr>
        <w:pStyle w:val="ListParagraph"/>
        <w:numPr>
          <w:ilvl w:val="0"/>
          <w:numId w:val="5"/>
        </w:numPr>
        <w:tabs>
          <w:tab w:val="left" w:pos="1226"/>
          <w:tab w:val="left" w:pos="8908"/>
        </w:tabs>
        <w:spacing w:before="228"/>
        <w:ind w:right="223"/>
        <w:rPr>
          <w:sz w:val="24"/>
        </w:rPr>
      </w:pPr>
      <w:r>
        <w:rPr>
          <w:sz w:val="24"/>
        </w:rPr>
        <w:t xml:space="preserve">Outcomes   </w:t>
      </w:r>
      <w:proofErr w:type="gramStart"/>
      <w:r>
        <w:rPr>
          <w:sz w:val="24"/>
        </w:rPr>
        <w:t>of  Bariatric</w:t>
      </w:r>
      <w:proofErr w:type="gramEnd"/>
      <w:r>
        <w:rPr>
          <w:sz w:val="24"/>
        </w:rPr>
        <w:t xml:space="preserve">   Surgery   in</w:t>
      </w:r>
      <w:r>
        <w:rPr>
          <w:spacing w:val="-13"/>
          <w:sz w:val="24"/>
        </w:rPr>
        <w:t xml:space="preserve"> </w:t>
      </w:r>
      <w:r>
        <w:rPr>
          <w:sz w:val="24"/>
        </w:rPr>
        <w:t xml:space="preserve">Adolescents.  </w:t>
      </w:r>
      <w:proofErr w:type="gramStart"/>
      <w:r>
        <w:rPr>
          <w:sz w:val="24"/>
        </w:rPr>
        <w:t xml:space="preserve">Obesity </w:t>
      </w:r>
      <w:r>
        <w:rPr>
          <w:spacing w:val="26"/>
          <w:sz w:val="24"/>
        </w:rPr>
        <w:t xml:space="preserve"> </w:t>
      </w:r>
      <w:r>
        <w:rPr>
          <w:sz w:val="24"/>
        </w:rPr>
        <w:t>Outreach</w:t>
      </w:r>
      <w:proofErr w:type="gramEnd"/>
      <w:r>
        <w:rPr>
          <w:sz w:val="24"/>
        </w:rPr>
        <w:tab/>
        <w:t>Seminar. University of Texas Southwestern. Dallas, TX</w:t>
      </w:r>
      <w:r>
        <w:rPr>
          <w:spacing w:val="-18"/>
          <w:sz w:val="24"/>
        </w:rPr>
        <w:t xml:space="preserve"> </w:t>
      </w:r>
      <w:r>
        <w:rPr>
          <w:sz w:val="24"/>
        </w:rPr>
        <w:t>2008</w:t>
      </w:r>
    </w:p>
    <w:p w:rsidR="00FA2F98" w:rsidRDefault="00FA2F98">
      <w:pPr>
        <w:pStyle w:val="BodyText"/>
        <w:spacing w:before="9"/>
        <w:rPr>
          <w:sz w:val="23"/>
        </w:rPr>
      </w:pPr>
    </w:p>
    <w:p w:rsidR="00FA2F98" w:rsidRDefault="00183A1D">
      <w:pPr>
        <w:pStyle w:val="ListParagraph"/>
        <w:numPr>
          <w:ilvl w:val="0"/>
          <w:numId w:val="5"/>
        </w:numPr>
        <w:tabs>
          <w:tab w:val="left" w:pos="1226"/>
        </w:tabs>
        <w:spacing w:line="242" w:lineRule="auto"/>
        <w:ind w:right="223"/>
        <w:jc w:val="both"/>
        <w:rPr>
          <w:sz w:val="24"/>
        </w:rPr>
      </w:pPr>
      <w:r>
        <w:rPr>
          <w:sz w:val="24"/>
        </w:rPr>
        <w:t>Laparoscopic Sleeve Gastrectomy: A Tailored Approach for the Morbidly Obese. Current topics in General Surgery Course. University of Texas Southwestern. Dallas, TX</w:t>
      </w:r>
      <w:r>
        <w:rPr>
          <w:spacing w:val="-5"/>
          <w:sz w:val="24"/>
        </w:rPr>
        <w:t xml:space="preserve"> </w:t>
      </w:r>
      <w:r>
        <w:rPr>
          <w:sz w:val="24"/>
        </w:rPr>
        <w:t>2009</w:t>
      </w:r>
    </w:p>
    <w:p w:rsidR="00FA2F98" w:rsidRDefault="00FA2F98">
      <w:pPr>
        <w:pStyle w:val="BodyText"/>
        <w:spacing w:before="10"/>
        <w:rPr>
          <w:sz w:val="23"/>
        </w:rPr>
      </w:pPr>
    </w:p>
    <w:p w:rsidR="00FA2F98" w:rsidRDefault="00183A1D">
      <w:pPr>
        <w:pStyle w:val="ListParagraph"/>
        <w:numPr>
          <w:ilvl w:val="0"/>
          <w:numId w:val="5"/>
        </w:numPr>
        <w:tabs>
          <w:tab w:val="left" w:pos="1226"/>
        </w:tabs>
        <w:spacing w:line="242" w:lineRule="auto"/>
        <w:jc w:val="both"/>
        <w:rPr>
          <w:sz w:val="24"/>
        </w:rPr>
      </w:pPr>
      <w:r>
        <w:rPr>
          <w:sz w:val="24"/>
        </w:rPr>
        <w:t>Single Site Laparoscopic Surgery. Innovations in Endoscopy and Minimally Invasive Surgery. University of Texas Southwestern. Dallas, TX</w:t>
      </w:r>
      <w:r>
        <w:rPr>
          <w:spacing w:val="-22"/>
          <w:sz w:val="24"/>
        </w:rPr>
        <w:t xml:space="preserve"> </w:t>
      </w:r>
      <w:r>
        <w:rPr>
          <w:sz w:val="24"/>
        </w:rPr>
        <w:t>2009</w:t>
      </w:r>
    </w:p>
    <w:p w:rsidR="00FA2F98" w:rsidRDefault="00FA2F98">
      <w:pPr>
        <w:pStyle w:val="BodyText"/>
        <w:spacing w:before="3"/>
        <w:rPr>
          <w:sz w:val="23"/>
        </w:rPr>
      </w:pPr>
    </w:p>
    <w:p w:rsidR="00FA2F98" w:rsidRDefault="00183A1D">
      <w:pPr>
        <w:pStyle w:val="ListParagraph"/>
        <w:numPr>
          <w:ilvl w:val="0"/>
          <w:numId w:val="5"/>
        </w:numPr>
        <w:tabs>
          <w:tab w:val="left" w:pos="1226"/>
        </w:tabs>
        <w:spacing w:line="242" w:lineRule="auto"/>
        <w:jc w:val="both"/>
        <w:rPr>
          <w:sz w:val="24"/>
        </w:rPr>
      </w:pPr>
      <w:r>
        <w:rPr>
          <w:sz w:val="24"/>
        </w:rPr>
        <w:t>Effects of Bariatric Surgery on Type-2 Diabetes. Division of Geriatrics and Nutrition. Washington University, St. Louis.</w:t>
      </w:r>
      <w:r>
        <w:rPr>
          <w:spacing w:val="-18"/>
          <w:sz w:val="24"/>
        </w:rPr>
        <w:t xml:space="preserve"> </w:t>
      </w:r>
      <w:r>
        <w:rPr>
          <w:sz w:val="24"/>
        </w:rPr>
        <w:t>2010</w:t>
      </w:r>
    </w:p>
    <w:p w:rsidR="00FA2F98" w:rsidRDefault="00FA2F98">
      <w:pPr>
        <w:pStyle w:val="BodyText"/>
        <w:spacing w:before="3"/>
        <w:rPr>
          <w:sz w:val="23"/>
        </w:rPr>
      </w:pPr>
    </w:p>
    <w:p w:rsidR="00FA2F98" w:rsidRDefault="00183A1D">
      <w:pPr>
        <w:pStyle w:val="ListParagraph"/>
        <w:numPr>
          <w:ilvl w:val="0"/>
          <w:numId w:val="5"/>
        </w:numPr>
        <w:tabs>
          <w:tab w:val="left" w:pos="1226"/>
        </w:tabs>
        <w:spacing w:before="1"/>
        <w:rPr>
          <w:sz w:val="24"/>
        </w:rPr>
      </w:pPr>
      <w:r>
        <w:rPr>
          <w:sz w:val="24"/>
        </w:rPr>
        <w:t>Bariatric surgery and its Effects in Type-2 Diabetes. Division of Endocrine and Metabolism. Washington University, St. Louis.</w:t>
      </w:r>
      <w:r>
        <w:rPr>
          <w:spacing w:val="-18"/>
          <w:sz w:val="24"/>
        </w:rPr>
        <w:t xml:space="preserve"> </w:t>
      </w:r>
      <w:r>
        <w:rPr>
          <w:sz w:val="24"/>
        </w:rPr>
        <w:t>2010</w:t>
      </w:r>
    </w:p>
    <w:p w:rsidR="00FA2F98" w:rsidRDefault="00FA2F98">
      <w:pPr>
        <w:pStyle w:val="BodyText"/>
        <w:spacing w:before="2"/>
      </w:pPr>
    </w:p>
    <w:p w:rsidR="00FA2F98" w:rsidRDefault="00183A1D">
      <w:pPr>
        <w:pStyle w:val="ListParagraph"/>
        <w:numPr>
          <w:ilvl w:val="0"/>
          <w:numId w:val="5"/>
        </w:numPr>
        <w:tabs>
          <w:tab w:val="left" w:pos="1226"/>
        </w:tabs>
        <w:spacing w:line="242" w:lineRule="auto"/>
        <w:jc w:val="both"/>
        <w:rPr>
          <w:sz w:val="24"/>
        </w:rPr>
      </w:pPr>
      <w:r>
        <w:rPr>
          <w:sz w:val="24"/>
        </w:rPr>
        <w:t>Bariatric Surgery in Adolescents. Department of Pediatrics. St. Louis Children’s Hospital. Early Bird Rounds. Washington University, St. Louis.</w:t>
      </w:r>
      <w:r>
        <w:rPr>
          <w:spacing w:val="-20"/>
          <w:sz w:val="24"/>
        </w:rPr>
        <w:t xml:space="preserve"> </w:t>
      </w:r>
      <w:r>
        <w:rPr>
          <w:sz w:val="24"/>
        </w:rPr>
        <w:t>2010</w:t>
      </w:r>
    </w:p>
    <w:p w:rsidR="00FA2F98" w:rsidRDefault="00FA2F98">
      <w:pPr>
        <w:pStyle w:val="BodyText"/>
        <w:spacing w:before="3"/>
        <w:rPr>
          <w:sz w:val="23"/>
        </w:rPr>
      </w:pPr>
    </w:p>
    <w:p w:rsidR="00FA2F98" w:rsidRDefault="00183A1D">
      <w:pPr>
        <w:pStyle w:val="ListParagraph"/>
        <w:numPr>
          <w:ilvl w:val="0"/>
          <w:numId w:val="5"/>
        </w:numPr>
        <w:tabs>
          <w:tab w:val="left" w:pos="1226"/>
        </w:tabs>
        <w:ind w:right="227"/>
        <w:rPr>
          <w:sz w:val="24"/>
        </w:rPr>
      </w:pPr>
      <w:r>
        <w:rPr>
          <w:sz w:val="24"/>
        </w:rPr>
        <w:t>Bariatric surgery and its Effects in Type-2 Diabetes. Division of Gastrointestinal Medicine Grand Rounds. Washington University, St. Louis.</w:t>
      </w:r>
      <w:r>
        <w:rPr>
          <w:spacing w:val="-20"/>
          <w:sz w:val="24"/>
        </w:rPr>
        <w:t xml:space="preserve"> </w:t>
      </w:r>
      <w:r>
        <w:rPr>
          <w:sz w:val="24"/>
        </w:rPr>
        <w:t>2011</w:t>
      </w:r>
    </w:p>
    <w:p w:rsidR="00FA2F98" w:rsidRDefault="00FA2F98">
      <w:pPr>
        <w:pStyle w:val="BodyText"/>
        <w:spacing w:before="2"/>
      </w:pPr>
    </w:p>
    <w:p w:rsidR="00FA2F98" w:rsidRDefault="00183A1D">
      <w:pPr>
        <w:pStyle w:val="ListParagraph"/>
        <w:numPr>
          <w:ilvl w:val="0"/>
          <w:numId w:val="5"/>
        </w:numPr>
        <w:tabs>
          <w:tab w:val="left" w:pos="1226"/>
        </w:tabs>
        <w:spacing w:line="242" w:lineRule="auto"/>
        <w:jc w:val="both"/>
        <w:rPr>
          <w:sz w:val="24"/>
        </w:rPr>
      </w:pPr>
      <w:r>
        <w:rPr>
          <w:sz w:val="24"/>
        </w:rPr>
        <w:t>Bariatric surgery and its Effects in Type-2 Diabetes. Division of Obstetrics and Gynecology Grand Rounds. Washington University, St. Louis.</w:t>
      </w:r>
      <w:r>
        <w:rPr>
          <w:spacing w:val="-17"/>
          <w:sz w:val="24"/>
        </w:rPr>
        <w:t xml:space="preserve"> </w:t>
      </w:r>
      <w:r>
        <w:rPr>
          <w:sz w:val="24"/>
        </w:rPr>
        <w:t>2011</w:t>
      </w:r>
    </w:p>
    <w:p w:rsidR="00FA2F98" w:rsidRDefault="00FA2F98">
      <w:pPr>
        <w:pStyle w:val="BodyText"/>
        <w:spacing w:before="2"/>
      </w:pPr>
    </w:p>
    <w:p w:rsidR="00FA2F98" w:rsidRDefault="00183A1D">
      <w:pPr>
        <w:pStyle w:val="ListParagraph"/>
        <w:numPr>
          <w:ilvl w:val="0"/>
          <w:numId w:val="5"/>
        </w:numPr>
        <w:tabs>
          <w:tab w:val="left" w:pos="1226"/>
        </w:tabs>
        <w:spacing w:line="235" w:lineRule="auto"/>
        <w:jc w:val="both"/>
        <w:rPr>
          <w:sz w:val="24"/>
        </w:rPr>
      </w:pPr>
      <w:r>
        <w:rPr>
          <w:sz w:val="24"/>
        </w:rPr>
        <w:t>Bariatric surgery and its Effects in Type-2 Diabetes. Division of Obstetrics and Gynecology Grand Rounds. St. Louis University,</w:t>
      </w:r>
      <w:r>
        <w:rPr>
          <w:spacing w:val="-18"/>
          <w:sz w:val="24"/>
        </w:rPr>
        <w:t xml:space="preserve"> </w:t>
      </w:r>
      <w:r>
        <w:rPr>
          <w:sz w:val="24"/>
        </w:rPr>
        <w:t>2011</w:t>
      </w:r>
    </w:p>
    <w:p w:rsidR="00FA2F98" w:rsidRDefault="00FA2F98">
      <w:pPr>
        <w:pStyle w:val="BodyText"/>
        <w:spacing w:before="3"/>
      </w:pPr>
    </w:p>
    <w:p w:rsidR="00FA2F98" w:rsidRDefault="00183A1D">
      <w:pPr>
        <w:pStyle w:val="ListParagraph"/>
        <w:numPr>
          <w:ilvl w:val="0"/>
          <w:numId w:val="5"/>
        </w:numPr>
        <w:tabs>
          <w:tab w:val="left" w:pos="1226"/>
        </w:tabs>
        <w:spacing w:before="1" w:line="244" w:lineRule="auto"/>
        <w:ind w:right="222"/>
        <w:jc w:val="both"/>
        <w:rPr>
          <w:sz w:val="24"/>
        </w:rPr>
      </w:pPr>
      <w:r>
        <w:rPr>
          <w:sz w:val="24"/>
        </w:rPr>
        <w:t>Fundamentals of the Use of Safe Energy Course, Ultrasonic Energy lecture. SAGES, San Antonio TX</w:t>
      </w:r>
      <w:r>
        <w:rPr>
          <w:spacing w:val="-11"/>
          <w:sz w:val="24"/>
        </w:rPr>
        <w:t xml:space="preserve"> </w:t>
      </w:r>
      <w:r>
        <w:rPr>
          <w:sz w:val="24"/>
        </w:rPr>
        <w:t>2011</w:t>
      </w:r>
    </w:p>
    <w:p w:rsidR="00FA2F98" w:rsidRDefault="00FA2F98">
      <w:pPr>
        <w:pStyle w:val="BodyText"/>
        <w:spacing w:before="2"/>
        <w:rPr>
          <w:sz w:val="23"/>
        </w:rPr>
      </w:pPr>
    </w:p>
    <w:p w:rsidR="00FA2F98" w:rsidRDefault="00183A1D">
      <w:pPr>
        <w:pStyle w:val="ListParagraph"/>
        <w:numPr>
          <w:ilvl w:val="0"/>
          <w:numId w:val="5"/>
        </w:numPr>
        <w:tabs>
          <w:tab w:val="left" w:pos="1226"/>
        </w:tabs>
        <w:rPr>
          <w:sz w:val="24"/>
        </w:rPr>
      </w:pPr>
      <w:r>
        <w:rPr>
          <w:sz w:val="24"/>
        </w:rPr>
        <w:t>Adolescent</w:t>
      </w:r>
      <w:r>
        <w:rPr>
          <w:spacing w:val="-19"/>
          <w:sz w:val="24"/>
        </w:rPr>
        <w:t xml:space="preserve"> </w:t>
      </w:r>
      <w:r>
        <w:rPr>
          <w:sz w:val="24"/>
        </w:rPr>
        <w:t>Bariatric</w:t>
      </w:r>
      <w:r>
        <w:rPr>
          <w:spacing w:val="-16"/>
          <w:sz w:val="24"/>
        </w:rPr>
        <w:t xml:space="preserve"> </w:t>
      </w:r>
      <w:r>
        <w:rPr>
          <w:sz w:val="24"/>
        </w:rPr>
        <w:t>Surgery</w:t>
      </w:r>
      <w:r>
        <w:rPr>
          <w:spacing w:val="-16"/>
          <w:sz w:val="24"/>
        </w:rPr>
        <w:t xml:space="preserve"> </w:t>
      </w:r>
      <w:r>
        <w:rPr>
          <w:sz w:val="24"/>
        </w:rPr>
        <w:t>Symposium.</w:t>
      </w:r>
      <w:r>
        <w:rPr>
          <w:spacing w:val="-18"/>
          <w:sz w:val="24"/>
        </w:rPr>
        <w:t xml:space="preserve"> </w:t>
      </w:r>
      <w:r>
        <w:rPr>
          <w:sz w:val="24"/>
        </w:rPr>
        <w:t>Perioperative</w:t>
      </w:r>
      <w:r>
        <w:rPr>
          <w:spacing w:val="-15"/>
          <w:sz w:val="24"/>
        </w:rPr>
        <w:t xml:space="preserve"> </w:t>
      </w:r>
      <w:r>
        <w:rPr>
          <w:sz w:val="24"/>
        </w:rPr>
        <w:t>Outcomes</w:t>
      </w:r>
      <w:r>
        <w:rPr>
          <w:spacing w:val="17"/>
          <w:sz w:val="24"/>
        </w:rPr>
        <w:t xml:space="preserve"> </w:t>
      </w:r>
      <w:r>
        <w:rPr>
          <w:sz w:val="24"/>
        </w:rPr>
        <w:t>of</w:t>
      </w:r>
      <w:r>
        <w:rPr>
          <w:spacing w:val="-18"/>
          <w:sz w:val="24"/>
        </w:rPr>
        <w:t xml:space="preserve"> </w:t>
      </w:r>
      <w:r>
        <w:rPr>
          <w:sz w:val="24"/>
        </w:rPr>
        <w:t>Adolescents vs Adults. ASMBS, Orlando FL</w:t>
      </w:r>
      <w:r>
        <w:rPr>
          <w:spacing w:val="-14"/>
          <w:sz w:val="24"/>
        </w:rPr>
        <w:t xml:space="preserve"> </w:t>
      </w:r>
      <w:r>
        <w:rPr>
          <w:sz w:val="24"/>
        </w:rPr>
        <w:t>2011.</w:t>
      </w:r>
    </w:p>
    <w:p w:rsidR="00FA2F98" w:rsidRDefault="00FA2F98">
      <w:pPr>
        <w:pStyle w:val="BodyText"/>
        <w:spacing w:before="2"/>
      </w:pPr>
    </w:p>
    <w:p w:rsidR="00FA2F98" w:rsidRDefault="00183A1D">
      <w:pPr>
        <w:pStyle w:val="ListParagraph"/>
        <w:numPr>
          <w:ilvl w:val="0"/>
          <w:numId w:val="5"/>
        </w:numPr>
        <w:tabs>
          <w:tab w:val="left" w:pos="1226"/>
        </w:tabs>
        <w:spacing w:before="1"/>
        <w:ind w:right="224"/>
        <w:rPr>
          <w:sz w:val="24"/>
        </w:rPr>
      </w:pPr>
      <w:r>
        <w:rPr>
          <w:sz w:val="24"/>
        </w:rPr>
        <w:t>Bariatric</w:t>
      </w:r>
      <w:r>
        <w:rPr>
          <w:spacing w:val="-15"/>
          <w:sz w:val="24"/>
        </w:rPr>
        <w:t xml:space="preserve"> </w:t>
      </w:r>
      <w:r>
        <w:rPr>
          <w:sz w:val="24"/>
        </w:rPr>
        <w:t>Surgery</w:t>
      </w:r>
      <w:r>
        <w:rPr>
          <w:spacing w:val="-14"/>
          <w:sz w:val="24"/>
        </w:rPr>
        <w:t xml:space="preserve"> </w:t>
      </w:r>
      <w:r>
        <w:rPr>
          <w:sz w:val="24"/>
        </w:rPr>
        <w:t>and</w:t>
      </w:r>
      <w:r>
        <w:rPr>
          <w:spacing w:val="-13"/>
          <w:sz w:val="24"/>
        </w:rPr>
        <w:t xml:space="preserve"> </w:t>
      </w:r>
      <w:r>
        <w:rPr>
          <w:sz w:val="24"/>
        </w:rPr>
        <w:t>its</w:t>
      </w:r>
      <w:r>
        <w:rPr>
          <w:spacing w:val="-14"/>
          <w:sz w:val="24"/>
        </w:rPr>
        <w:t xml:space="preserve"> </w:t>
      </w:r>
      <w:r>
        <w:rPr>
          <w:sz w:val="24"/>
        </w:rPr>
        <w:t>Effects</w:t>
      </w:r>
      <w:r>
        <w:rPr>
          <w:spacing w:val="-14"/>
          <w:sz w:val="24"/>
        </w:rPr>
        <w:t xml:space="preserve"> </w:t>
      </w:r>
      <w:r>
        <w:rPr>
          <w:sz w:val="24"/>
        </w:rPr>
        <w:t>in</w:t>
      </w:r>
      <w:r>
        <w:rPr>
          <w:spacing w:val="-13"/>
          <w:sz w:val="24"/>
        </w:rPr>
        <w:t xml:space="preserve"> </w:t>
      </w:r>
      <w:r>
        <w:rPr>
          <w:sz w:val="24"/>
        </w:rPr>
        <w:t>Type-2</w:t>
      </w:r>
      <w:r>
        <w:rPr>
          <w:spacing w:val="-13"/>
          <w:sz w:val="24"/>
        </w:rPr>
        <w:t xml:space="preserve"> </w:t>
      </w:r>
      <w:r>
        <w:rPr>
          <w:sz w:val="24"/>
        </w:rPr>
        <w:t>Diabetes.</w:t>
      </w:r>
      <w:r>
        <w:rPr>
          <w:spacing w:val="-16"/>
          <w:sz w:val="24"/>
        </w:rPr>
        <w:t xml:space="preserve"> </w:t>
      </w:r>
      <w:r>
        <w:rPr>
          <w:sz w:val="24"/>
        </w:rPr>
        <w:t>St.</w:t>
      </w:r>
      <w:r>
        <w:rPr>
          <w:spacing w:val="-16"/>
          <w:sz w:val="24"/>
        </w:rPr>
        <w:t xml:space="preserve"> </w:t>
      </w:r>
      <w:r>
        <w:rPr>
          <w:sz w:val="24"/>
        </w:rPr>
        <w:t>Louis</w:t>
      </w:r>
      <w:r>
        <w:rPr>
          <w:spacing w:val="27"/>
          <w:sz w:val="24"/>
        </w:rPr>
        <w:t xml:space="preserve"> </w:t>
      </w:r>
      <w:r>
        <w:rPr>
          <w:sz w:val="24"/>
        </w:rPr>
        <w:t>Dietetic</w:t>
      </w:r>
      <w:r>
        <w:rPr>
          <w:spacing w:val="-14"/>
          <w:sz w:val="24"/>
        </w:rPr>
        <w:t xml:space="preserve"> </w:t>
      </w:r>
      <w:r>
        <w:rPr>
          <w:sz w:val="24"/>
        </w:rPr>
        <w:t>Association. St. Louis MO</w:t>
      </w:r>
      <w:r>
        <w:rPr>
          <w:spacing w:val="-14"/>
          <w:sz w:val="24"/>
        </w:rPr>
        <w:t xml:space="preserve"> </w:t>
      </w:r>
      <w:r>
        <w:rPr>
          <w:sz w:val="24"/>
        </w:rPr>
        <w:t>2013</w:t>
      </w:r>
    </w:p>
    <w:p w:rsidR="00FA2F98" w:rsidRDefault="00FA2F98">
      <w:pPr>
        <w:pStyle w:val="BodyText"/>
        <w:spacing w:before="7"/>
      </w:pPr>
    </w:p>
    <w:p w:rsidR="00FA2F98" w:rsidRDefault="00183A1D">
      <w:pPr>
        <w:pStyle w:val="ListParagraph"/>
        <w:numPr>
          <w:ilvl w:val="0"/>
          <w:numId w:val="5"/>
        </w:numPr>
        <w:tabs>
          <w:tab w:val="left" w:pos="1226"/>
        </w:tabs>
        <w:ind w:right="233"/>
        <w:rPr>
          <w:sz w:val="24"/>
        </w:rPr>
      </w:pPr>
      <w:r>
        <w:rPr>
          <w:sz w:val="24"/>
        </w:rPr>
        <w:t>Diabetes Surgery: An Innovative Approach to an Old Disease. Department of Surgery Ground Rounds. Mayo Clinic, Jacksonville FL</w:t>
      </w:r>
      <w:r>
        <w:rPr>
          <w:spacing w:val="-12"/>
          <w:sz w:val="24"/>
        </w:rPr>
        <w:t xml:space="preserve"> </w:t>
      </w:r>
      <w:r>
        <w:rPr>
          <w:sz w:val="24"/>
        </w:rPr>
        <w:t>2015</w:t>
      </w:r>
    </w:p>
    <w:p w:rsidR="00FA2F98" w:rsidRDefault="00FA2F98">
      <w:pPr>
        <w:pStyle w:val="BodyText"/>
        <w:spacing w:before="7"/>
      </w:pPr>
    </w:p>
    <w:p w:rsidR="00FA2F98" w:rsidRDefault="00183A1D">
      <w:pPr>
        <w:pStyle w:val="ListParagraph"/>
        <w:numPr>
          <w:ilvl w:val="0"/>
          <w:numId w:val="5"/>
        </w:numPr>
        <w:tabs>
          <w:tab w:val="left" w:pos="1226"/>
        </w:tabs>
        <w:ind w:right="231"/>
        <w:rPr>
          <w:sz w:val="24"/>
        </w:rPr>
      </w:pPr>
      <w:r>
        <w:rPr>
          <w:sz w:val="24"/>
        </w:rPr>
        <w:t>Gastric Bypass Procedures for Non-Bariatric Surgeons. North Meets South Symposium. Florida Hospital, Orlando</w:t>
      </w:r>
      <w:r>
        <w:rPr>
          <w:spacing w:val="-11"/>
          <w:sz w:val="24"/>
        </w:rPr>
        <w:t xml:space="preserve"> </w:t>
      </w:r>
      <w:r>
        <w:rPr>
          <w:sz w:val="24"/>
        </w:rPr>
        <w:t>2016</w:t>
      </w:r>
    </w:p>
    <w:p w:rsidR="00FA2F98" w:rsidRDefault="00FA2F98">
      <w:pPr>
        <w:pStyle w:val="BodyText"/>
        <w:spacing w:before="3"/>
      </w:pPr>
    </w:p>
    <w:p w:rsidR="00FA2F98" w:rsidRDefault="00183A1D">
      <w:pPr>
        <w:pStyle w:val="ListParagraph"/>
        <w:numPr>
          <w:ilvl w:val="0"/>
          <w:numId w:val="5"/>
        </w:numPr>
        <w:tabs>
          <w:tab w:val="left" w:pos="1226"/>
        </w:tabs>
        <w:spacing w:line="242" w:lineRule="auto"/>
        <w:ind w:right="236"/>
        <w:rPr>
          <w:sz w:val="24"/>
        </w:rPr>
      </w:pPr>
      <w:r>
        <w:rPr>
          <w:sz w:val="24"/>
        </w:rPr>
        <w:t>Complications of Bariatric Surgery. North Meets South Symposium. Florida Hospital, Orlando</w:t>
      </w:r>
      <w:r>
        <w:rPr>
          <w:spacing w:val="-6"/>
          <w:sz w:val="24"/>
        </w:rPr>
        <w:t xml:space="preserve"> </w:t>
      </w:r>
      <w:r>
        <w:rPr>
          <w:sz w:val="24"/>
        </w:rPr>
        <w:t>2016</w:t>
      </w:r>
    </w:p>
    <w:p w:rsidR="00FA2F98" w:rsidRDefault="00FA2F98">
      <w:pPr>
        <w:spacing w:line="242" w:lineRule="auto"/>
        <w:rPr>
          <w:sz w:val="24"/>
        </w:rPr>
        <w:sectPr w:rsidR="00FA2F98">
          <w:pgSz w:w="12240" w:h="15840"/>
          <w:pgMar w:top="1040" w:right="1200" w:bottom="900" w:left="940" w:header="773" w:footer="665" w:gutter="0"/>
          <w:cols w:space="720"/>
        </w:sectPr>
      </w:pPr>
    </w:p>
    <w:p w:rsidR="00FA2F98" w:rsidRDefault="00FA2F98">
      <w:pPr>
        <w:pStyle w:val="BodyText"/>
        <w:spacing w:before="1"/>
        <w:rPr>
          <w:sz w:val="17"/>
        </w:rPr>
      </w:pPr>
    </w:p>
    <w:p w:rsidR="00FA2F98" w:rsidRDefault="00183A1D">
      <w:pPr>
        <w:pStyle w:val="Heading1"/>
        <w:spacing w:before="92"/>
      </w:pPr>
      <w:bookmarkStart w:id="17" w:name="International_Lectures"/>
      <w:bookmarkEnd w:id="17"/>
      <w:r>
        <w:t>International Lectures</w:t>
      </w:r>
    </w:p>
    <w:p w:rsidR="00FA2F98" w:rsidRDefault="00FA2F98">
      <w:pPr>
        <w:pStyle w:val="BodyText"/>
        <w:spacing w:before="3"/>
        <w:rPr>
          <w:b/>
        </w:rPr>
      </w:pPr>
    </w:p>
    <w:p w:rsidR="00FA2F98" w:rsidRDefault="00183A1D">
      <w:pPr>
        <w:pStyle w:val="ListParagraph"/>
        <w:numPr>
          <w:ilvl w:val="0"/>
          <w:numId w:val="4"/>
        </w:numPr>
        <w:tabs>
          <w:tab w:val="left" w:pos="1121"/>
        </w:tabs>
        <w:spacing w:line="244" w:lineRule="auto"/>
        <w:ind w:right="222"/>
        <w:rPr>
          <w:sz w:val="24"/>
        </w:rPr>
      </w:pPr>
      <w:r>
        <w:rPr>
          <w:sz w:val="24"/>
        </w:rPr>
        <w:t>Outcomes of Laparoscopic and Open Anti-reflux Surgery at Academic Centers. Acapulco Mexico,</w:t>
      </w:r>
      <w:r>
        <w:rPr>
          <w:spacing w:val="-3"/>
          <w:sz w:val="24"/>
        </w:rPr>
        <w:t xml:space="preserve"> </w:t>
      </w:r>
      <w:r>
        <w:rPr>
          <w:sz w:val="24"/>
        </w:rPr>
        <w:t>2008.</w:t>
      </w:r>
    </w:p>
    <w:p w:rsidR="00FA2F98" w:rsidRDefault="00183A1D">
      <w:pPr>
        <w:pStyle w:val="ListParagraph"/>
        <w:numPr>
          <w:ilvl w:val="0"/>
          <w:numId w:val="4"/>
        </w:numPr>
        <w:tabs>
          <w:tab w:val="left" w:pos="1121"/>
        </w:tabs>
        <w:spacing w:before="223"/>
        <w:ind w:right="226"/>
        <w:rPr>
          <w:sz w:val="24"/>
        </w:rPr>
      </w:pPr>
      <w:r>
        <w:rPr>
          <w:sz w:val="24"/>
        </w:rPr>
        <w:t>Obesity and Metabolic Surgery Address &amp; State of the Art 2009. International Obesity Course, San Antonio</w:t>
      </w:r>
      <w:r>
        <w:rPr>
          <w:spacing w:val="-11"/>
          <w:sz w:val="24"/>
        </w:rPr>
        <w:t xml:space="preserve"> </w:t>
      </w:r>
      <w:r>
        <w:rPr>
          <w:sz w:val="24"/>
        </w:rPr>
        <w:t>TX</w:t>
      </w:r>
    </w:p>
    <w:p w:rsidR="00FA2F98" w:rsidRDefault="00FA2F98">
      <w:pPr>
        <w:pStyle w:val="BodyText"/>
        <w:spacing w:before="2"/>
      </w:pPr>
    </w:p>
    <w:p w:rsidR="00FA2F98" w:rsidRDefault="00183A1D">
      <w:pPr>
        <w:pStyle w:val="ListParagraph"/>
        <w:numPr>
          <w:ilvl w:val="0"/>
          <w:numId w:val="4"/>
        </w:numPr>
        <w:tabs>
          <w:tab w:val="left" w:pos="1121"/>
        </w:tabs>
        <w:spacing w:line="244" w:lineRule="auto"/>
        <w:ind w:right="229"/>
        <w:rPr>
          <w:sz w:val="24"/>
        </w:rPr>
      </w:pPr>
      <w:r>
        <w:rPr>
          <w:sz w:val="24"/>
        </w:rPr>
        <w:t>Single Site Laparoscopic Surgery: Asia-Pacific Hands-on Course at SAGES. Las Vegas, NV</w:t>
      </w:r>
      <w:r>
        <w:rPr>
          <w:spacing w:val="-5"/>
          <w:sz w:val="24"/>
        </w:rPr>
        <w:t xml:space="preserve"> </w:t>
      </w:r>
      <w:r>
        <w:rPr>
          <w:sz w:val="24"/>
        </w:rPr>
        <w:t>2009</w:t>
      </w:r>
    </w:p>
    <w:p w:rsidR="00FA2F98" w:rsidRDefault="00FA2F98">
      <w:pPr>
        <w:pStyle w:val="BodyText"/>
        <w:spacing w:before="9"/>
        <w:rPr>
          <w:sz w:val="22"/>
        </w:rPr>
      </w:pPr>
    </w:p>
    <w:p w:rsidR="00FA2F98" w:rsidRDefault="00183A1D">
      <w:pPr>
        <w:pStyle w:val="ListParagraph"/>
        <w:numPr>
          <w:ilvl w:val="0"/>
          <w:numId w:val="4"/>
        </w:numPr>
        <w:tabs>
          <w:tab w:val="left" w:pos="1121"/>
        </w:tabs>
        <w:ind w:right="227"/>
        <w:rPr>
          <w:sz w:val="24"/>
        </w:rPr>
      </w:pPr>
      <w:r>
        <w:rPr>
          <w:sz w:val="24"/>
        </w:rPr>
        <w:t>Single Site Laparoscopic Surgery Course: Clinical Applications. European</w:t>
      </w:r>
      <w:r>
        <w:rPr>
          <w:spacing w:val="-43"/>
          <w:sz w:val="24"/>
        </w:rPr>
        <w:t xml:space="preserve"> </w:t>
      </w:r>
      <w:r>
        <w:rPr>
          <w:sz w:val="24"/>
        </w:rPr>
        <w:t>Surgical Institute. Hamburg, Germany,</w:t>
      </w:r>
      <w:r>
        <w:rPr>
          <w:spacing w:val="-14"/>
          <w:sz w:val="24"/>
        </w:rPr>
        <w:t xml:space="preserve"> </w:t>
      </w:r>
      <w:r>
        <w:rPr>
          <w:sz w:val="24"/>
        </w:rPr>
        <w:t>2010.</w:t>
      </w:r>
    </w:p>
    <w:p w:rsidR="00FA2F98" w:rsidRDefault="00FA2F98">
      <w:pPr>
        <w:pStyle w:val="BodyText"/>
        <w:spacing w:before="9"/>
        <w:rPr>
          <w:sz w:val="23"/>
        </w:rPr>
      </w:pPr>
    </w:p>
    <w:p w:rsidR="00FA2F98" w:rsidRDefault="00183A1D">
      <w:pPr>
        <w:pStyle w:val="ListParagraph"/>
        <w:numPr>
          <w:ilvl w:val="0"/>
          <w:numId w:val="4"/>
        </w:numPr>
        <w:tabs>
          <w:tab w:val="left" w:pos="1121"/>
        </w:tabs>
        <w:ind w:right="222"/>
        <w:rPr>
          <w:sz w:val="24"/>
        </w:rPr>
      </w:pPr>
      <w:r>
        <w:rPr>
          <w:sz w:val="24"/>
        </w:rPr>
        <w:t>Ventral Hernia Repair Course. Hospital de la Seguridad Social. Panama City, Panama 2010</w:t>
      </w:r>
    </w:p>
    <w:p w:rsidR="00FA2F98" w:rsidRDefault="00FA2F98">
      <w:pPr>
        <w:pStyle w:val="BodyText"/>
        <w:spacing w:before="2"/>
      </w:pPr>
    </w:p>
    <w:p w:rsidR="00FA2F98" w:rsidRDefault="00183A1D">
      <w:pPr>
        <w:pStyle w:val="ListParagraph"/>
        <w:numPr>
          <w:ilvl w:val="0"/>
          <w:numId w:val="4"/>
        </w:numPr>
        <w:tabs>
          <w:tab w:val="left" w:pos="1121"/>
        </w:tabs>
        <w:spacing w:line="242" w:lineRule="auto"/>
        <w:ind w:right="222"/>
        <w:rPr>
          <w:sz w:val="24"/>
        </w:rPr>
      </w:pPr>
      <w:r>
        <w:rPr>
          <w:sz w:val="24"/>
        </w:rPr>
        <w:t>Bariatric Surgery in High Risk Patients. Colombian Surgical Congress. Bogota, Colombia 2012</w:t>
      </w:r>
    </w:p>
    <w:p w:rsidR="00FA2F98" w:rsidRDefault="00FA2F98">
      <w:pPr>
        <w:pStyle w:val="BodyText"/>
        <w:spacing w:before="1"/>
      </w:pPr>
    </w:p>
    <w:p w:rsidR="00FA2F98" w:rsidRDefault="00183A1D">
      <w:pPr>
        <w:pStyle w:val="ListParagraph"/>
        <w:numPr>
          <w:ilvl w:val="0"/>
          <w:numId w:val="4"/>
        </w:numPr>
        <w:tabs>
          <w:tab w:val="left" w:pos="1121"/>
        </w:tabs>
        <w:spacing w:line="235" w:lineRule="auto"/>
        <w:ind w:right="217"/>
        <w:rPr>
          <w:sz w:val="24"/>
        </w:rPr>
      </w:pPr>
      <w:r>
        <w:rPr>
          <w:sz w:val="24"/>
        </w:rPr>
        <w:t>Bariatric Surgery in Low BMI Patients. Colombian Surgical Congress. Bogota, Colombia 2012</w:t>
      </w:r>
    </w:p>
    <w:p w:rsidR="00FA2F98" w:rsidRDefault="00FA2F98">
      <w:pPr>
        <w:pStyle w:val="BodyText"/>
        <w:spacing w:before="4"/>
      </w:pPr>
    </w:p>
    <w:p w:rsidR="00FA2F98" w:rsidRDefault="00183A1D">
      <w:pPr>
        <w:pStyle w:val="ListParagraph"/>
        <w:numPr>
          <w:ilvl w:val="0"/>
          <w:numId w:val="4"/>
        </w:numPr>
        <w:tabs>
          <w:tab w:val="left" w:pos="1121"/>
        </w:tabs>
        <w:ind w:right="0"/>
        <w:rPr>
          <w:sz w:val="24"/>
        </w:rPr>
      </w:pPr>
      <w:r>
        <w:rPr>
          <w:sz w:val="24"/>
        </w:rPr>
        <w:t>Safety in Electro-Surgery. Colombian Surgical Congress. Bogota, Colombia</w:t>
      </w:r>
      <w:r>
        <w:rPr>
          <w:spacing w:val="-29"/>
          <w:sz w:val="24"/>
        </w:rPr>
        <w:t xml:space="preserve"> </w:t>
      </w:r>
      <w:r>
        <w:rPr>
          <w:sz w:val="24"/>
        </w:rPr>
        <w:t>2012</w:t>
      </w:r>
    </w:p>
    <w:p w:rsidR="00FA2F98" w:rsidRDefault="00FA2F98">
      <w:pPr>
        <w:pStyle w:val="BodyText"/>
        <w:spacing w:before="3"/>
      </w:pPr>
    </w:p>
    <w:p w:rsidR="00FA2F98" w:rsidRDefault="00183A1D">
      <w:pPr>
        <w:pStyle w:val="ListParagraph"/>
        <w:numPr>
          <w:ilvl w:val="0"/>
          <w:numId w:val="4"/>
        </w:numPr>
        <w:tabs>
          <w:tab w:val="left" w:pos="1121"/>
          <w:tab w:val="left" w:pos="5022"/>
          <w:tab w:val="left" w:pos="6476"/>
          <w:tab w:val="left" w:pos="7644"/>
          <w:tab w:val="left" w:pos="9048"/>
        </w:tabs>
        <w:spacing w:before="1"/>
        <w:ind w:right="222"/>
        <w:rPr>
          <w:sz w:val="24"/>
        </w:rPr>
      </w:pPr>
      <w:r>
        <w:rPr>
          <w:sz w:val="24"/>
        </w:rPr>
        <w:t>Fundamentals</w:t>
      </w:r>
      <w:r>
        <w:rPr>
          <w:spacing w:val="-6"/>
          <w:sz w:val="24"/>
        </w:rPr>
        <w:t xml:space="preserve"> </w:t>
      </w:r>
      <w:r>
        <w:rPr>
          <w:sz w:val="24"/>
        </w:rPr>
        <w:t>in</w:t>
      </w:r>
      <w:r>
        <w:rPr>
          <w:spacing w:val="24"/>
          <w:sz w:val="24"/>
        </w:rPr>
        <w:t xml:space="preserve"> </w:t>
      </w:r>
      <w:r>
        <w:rPr>
          <w:sz w:val="24"/>
        </w:rPr>
        <w:t>Electro-Surgery.</w:t>
      </w:r>
      <w:r>
        <w:rPr>
          <w:sz w:val="24"/>
        </w:rPr>
        <w:tab/>
        <w:t>Colombian</w:t>
      </w:r>
      <w:r>
        <w:rPr>
          <w:sz w:val="24"/>
        </w:rPr>
        <w:tab/>
        <w:t>Surgical</w:t>
      </w:r>
      <w:r>
        <w:rPr>
          <w:sz w:val="24"/>
        </w:rPr>
        <w:tab/>
        <w:t>Congress.</w:t>
      </w:r>
      <w:r>
        <w:rPr>
          <w:sz w:val="24"/>
        </w:rPr>
        <w:tab/>
      </w:r>
      <w:r>
        <w:rPr>
          <w:spacing w:val="-4"/>
          <w:sz w:val="24"/>
        </w:rPr>
        <w:t xml:space="preserve">Bogota, </w:t>
      </w:r>
      <w:r>
        <w:rPr>
          <w:sz w:val="24"/>
        </w:rPr>
        <w:t>Colombia 2012</w:t>
      </w:r>
    </w:p>
    <w:p w:rsidR="00FA2F98" w:rsidRDefault="00FA2F98">
      <w:pPr>
        <w:pStyle w:val="BodyText"/>
        <w:spacing w:before="9"/>
        <w:rPr>
          <w:sz w:val="23"/>
        </w:rPr>
      </w:pPr>
    </w:p>
    <w:p w:rsidR="00FA2F98" w:rsidRDefault="00183A1D">
      <w:pPr>
        <w:pStyle w:val="ListParagraph"/>
        <w:numPr>
          <w:ilvl w:val="0"/>
          <w:numId w:val="4"/>
        </w:numPr>
        <w:tabs>
          <w:tab w:val="left" w:pos="1121"/>
        </w:tabs>
        <w:ind w:right="226"/>
        <w:rPr>
          <w:sz w:val="24"/>
        </w:rPr>
      </w:pPr>
      <w:r>
        <w:rPr>
          <w:sz w:val="24"/>
        </w:rPr>
        <w:t>Safety</w:t>
      </w:r>
      <w:r>
        <w:rPr>
          <w:spacing w:val="-14"/>
          <w:sz w:val="24"/>
        </w:rPr>
        <w:t xml:space="preserve"> </w:t>
      </w:r>
      <w:r>
        <w:rPr>
          <w:sz w:val="24"/>
        </w:rPr>
        <w:t>in</w:t>
      </w:r>
      <w:r>
        <w:rPr>
          <w:spacing w:val="-13"/>
          <w:sz w:val="24"/>
        </w:rPr>
        <w:t xml:space="preserve"> </w:t>
      </w:r>
      <w:r>
        <w:rPr>
          <w:sz w:val="24"/>
        </w:rPr>
        <w:t>Electro-Surgery.</w:t>
      </w:r>
      <w:r>
        <w:rPr>
          <w:spacing w:val="-15"/>
          <w:sz w:val="24"/>
        </w:rPr>
        <w:t xml:space="preserve"> </w:t>
      </w:r>
      <w:r>
        <w:rPr>
          <w:sz w:val="24"/>
        </w:rPr>
        <w:t>Samaritana</w:t>
      </w:r>
      <w:r>
        <w:rPr>
          <w:spacing w:val="-13"/>
          <w:sz w:val="24"/>
        </w:rPr>
        <w:t xml:space="preserve"> </w:t>
      </w:r>
      <w:r>
        <w:rPr>
          <w:sz w:val="24"/>
        </w:rPr>
        <w:t>University</w:t>
      </w:r>
      <w:r>
        <w:rPr>
          <w:spacing w:val="-18"/>
          <w:sz w:val="24"/>
        </w:rPr>
        <w:t xml:space="preserve"> </w:t>
      </w:r>
      <w:r>
        <w:rPr>
          <w:sz w:val="24"/>
        </w:rPr>
        <w:t>Hospital.</w:t>
      </w:r>
      <w:r>
        <w:rPr>
          <w:spacing w:val="-15"/>
          <w:sz w:val="24"/>
        </w:rPr>
        <w:t xml:space="preserve"> </w:t>
      </w:r>
      <w:r>
        <w:rPr>
          <w:sz w:val="24"/>
        </w:rPr>
        <w:t>Universidad</w:t>
      </w:r>
      <w:r>
        <w:rPr>
          <w:spacing w:val="10"/>
          <w:sz w:val="24"/>
        </w:rPr>
        <w:t xml:space="preserve"> </w:t>
      </w:r>
      <w:r>
        <w:rPr>
          <w:sz w:val="24"/>
        </w:rPr>
        <w:t>Nacional</w:t>
      </w:r>
      <w:r>
        <w:rPr>
          <w:spacing w:val="-13"/>
          <w:sz w:val="24"/>
        </w:rPr>
        <w:t xml:space="preserve"> </w:t>
      </w:r>
      <w:r>
        <w:rPr>
          <w:sz w:val="24"/>
        </w:rPr>
        <w:t>de Colombia. Bogota, Colombia</w:t>
      </w:r>
      <w:r>
        <w:rPr>
          <w:spacing w:val="-11"/>
          <w:sz w:val="24"/>
        </w:rPr>
        <w:t xml:space="preserve"> </w:t>
      </w:r>
      <w:r>
        <w:rPr>
          <w:sz w:val="24"/>
        </w:rPr>
        <w:t>2012</w:t>
      </w:r>
    </w:p>
    <w:p w:rsidR="00FA2F98" w:rsidRDefault="00FA2F98">
      <w:pPr>
        <w:pStyle w:val="BodyText"/>
        <w:spacing w:before="2"/>
      </w:pPr>
    </w:p>
    <w:p w:rsidR="00FA2F98" w:rsidRDefault="00183A1D">
      <w:pPr>
        <w:pStyle w:val="ListParagraph"/>
        <w:numPr>
          <w:ilvl w:val="0"/>
          <w:numId w:val="4"/>
        </w:numPr>
        <w:tabs>
          <w:tab w:val="left" w:pos="1121"/>
          <w:tab w:val="left" w:pos="9674"/>
        </w:tabs>
        <w:spacing w:line="244" w:lineRule="auto"/>
        <w:ind w:right="220"/>
        <w:rPr>
          <w:sz w:val="24"/>
        </w:rPr>
      </w:pPr>
      <w:proofErr w:type="gramStart"/>
      <w:r>
        <w:rPr>
          <w:sz w:val="24"/>
        </w:rPr>
        <w:t>Evolution  of</w:t>
      </w:r>
      <w:proofErr w:type="gramEnd"/>
      <w:r>
        <w:rPr>
          <w:sz w:val="24"/>
        </w:rPr>
        <w:t xml:space="preserve">  Bariatric  Surgery.  </w:t>
      </w:r>
      <w:proofErr w:type="gramStart"/>
      <w:r>
        <w:rPr>
          <w:sz w:val="24"/>
        </w:rPr>
        <w:t>Universidad  Nacional</w:t>
      </w:r>
      <w:proofErr w:type="gramEnd"/>
      <w:r>
        <w:rPr>
          <w:sz w:val="24"/>
        </w:rPr>
        <w:t xml:space="preserve">  de </w:t>
      </w:r>
      <w:r>
        <w:rPr>
          <w:spacing w:val="46"/>
          <w:sz w:val="24"/>
        </w:rPr>
        <w:t xml:space="preserve"> </w:t>
      </w:r>
      <w:r>
        <w:rPr>
          <w:sz w:val="24"/>
        </w:rPr>
        <w:t xml:space="preserve">Colombia </w:t>
      </w:r>
      <w:r>
        <w:rPr>
          <w:spacing w:val="8"/>
          <w:sz w:val="24"/>
        </w:rPr>
        <w:t xml:space="preserve"> </w:t>
      </w:r>
      <w:r>
        <w:rPr>
          <w:sz w:val="24"/>
        </w:rPr>
        <w:t>School</w:t>
      </w:r>
      <w:r>
        <w:rPr>
          <w:sz w:val="24"/>
        </w:rPr>
        <w:tab/>
      </w:r>
      <w:r>
        <w:rPr>
          <w:spacing w:val="-8"/>
          <w:sz w:val="24"/>
        </w:rPr>
        <w:t xml:space="preserve">of </w:t>
      </w:r>
      <w:r>
        <w:rPr>
          <w:sz w:val="24"/>
        </w:rPr>
        <w:t>Medicine, Grand Rounds. Bogota, Colombia</w:t>
      </w:r>
      <w:r>
        <w:rPr>
          <w:spacing w:val="-15"/>
          <w:sz w:val="24"/>
        </w:rPr>
        <w:t xml:space="preserve"> </w:t>
      </w:r>
      <w:r>
        <w:rPr>
          <w:sz w:val="24"/>
        </w:rPr>
        <w:t>2012</w:t>
      </w:r>
    </w:p>
    <w:p w:rsidR="00FA2F98" w:rsidRDefault="00FA2F98">
      <w:pPr>
        <w:pStyle w:val="BodyText"/>
        <w:spacing w:before="9"/>
        <w:rPr>
          <w:sz w:val="22"/>
        </w:rPr>
      </w:pPr>
    </w:p>
    <w:p w:rsidR="00FA2F98" w:rsidRDefault="00183A1D">
      <w:pPr>
        <w:pStyle w:val="ListParagraph"/>
        <w:numPr>
          <w:ilvl w:val="0"/>
          <w:numId w:val="4"/>
        </w:numPr>
        <w:tabs>
          <w:tab w:val="left" w:pos="1121"/>
          <w:tab w:val="left" w:pos="8968"/>
        </w:tabs>
        <w:ind w:right="222"/>
        <w:rPr>
          <w:sz w:val="24"/>
        </w:rPr>
      </w:pPr>
      <w:proofErr w:type="gramStart"/>
      <w:r>
        <w:rPr>
          <w:sz w:val="24"/>
        </w:rPr>
        <w:t>Laparoscopic  Adrenalectomy</w:t>
      </w:r>
      <w:proofErr w:type="gramEnd"/>
      <w:r>
        <w:rPr>
          <w:sz w:val="24"/>
        </w:rPr>
        <w:t xml:space="preserve">.  </w:t>
      </w:r>
      <w:proofErr w:type="gramStart"/>
      <w:r>
        <w:rPr>
          <w:sz w:val="24"/>
        </w:rPr>
        <w:t>International  Congress</w:t>
      </w:r>
      <w:proofErr w:type="gramEnd"/>
      <w:r>
        <w:rPr>
          <w:sz w:val="24"/>
        </w:rPr>
        <w:t xml:space="preserve"> </w:t>
      </w:r>
      <w:r>
        <w:rPr>
          <w:spacing w:val="34"/>
          <w:sz w:val="24"/>
        </w:rPr>
        <w:t xml:space="preserve"> </w:t>
      </w:r>
      <w:r>
        <w:rPr>
          <w:sz w:val="24"/>
        </w:rPr>
        <w:t xml:space="preserve">in </w:t>
      </w:r>
      <w:r>
        <w:rPr>
          <w:spacing w:val="10"/>
          <w:sz w:val="24"/>
        </w:rPr>
        <w:t xml:space="preserve"> </w:t>
      </w:r>
      <w:r>
        <w:rPr>
          <w:sz w:val="24"/>
        </w:rPr>
        <w:t>Endoscopic</w:t>
      </w:r>
      <w:r>
        <w:rPr>
          <w:sz w:val="24"/>
        </w:rPr>
        <w:tab/>
      </w:r>
      <w:r>
        <w:rPr>
          <w:spacing w:val="-3"/>
          <w:sz w:val="24"/>
        </w:rPr>
        <w:t xml:space="preserve">Surgery. </w:t>
      </w:r>
      <w:r>
        <w:rPr>
          <w:sz w:val="24"/>
        </w:rPr>
        <w:t>Puerto Vallarta, Mexico</w:t>
      </w:r>
      <w:r>
        <w:rPr>
          <w:spacing w:val="-8"/>
          <w:sz w:val="24"/>
        </w:rPr>
        <w:t xml:space="preserve"> </w:t>
      </w:r>
      <w:r>
        <w:rPr>
          <w:sz w:val="24"/>
        </w:rPr>
        <w:t>2012</w:t>
      </w:r>
    </w:p>
    <w:p w:rsidR="00FA2F98" w:rsidRDefault="00FA2F98">
      <w:pPr>
        <w:pStyle w:val="BodyText"/>
        <w:spacing w:before="2"/>
      </w:pPr>
    </w:p>
    <w:p w:rsidR="00FA2F98" w:rsidRDefault="00183A1D">
      <w:pPr>
        <w:pStyle w:val="ListParagraph"/>
        <w:numPr>
          <w:ilvl w:val="0"/>
          <w:numId w:val="4"/>
        </w:numPr>
        <w:tabs>
          <w:tab w:val="left" w:pos="1121"/>
          <w:tab w:val="left" w:pos="5097"/>
          <w:tab w:val="left" w:pos="6637"/>
          <w:tab w:val="left" w:pos="7823"/>
          <w:tab w:val="left" w:pos="9018"/>
        </w:tabs>
        <w:spacing w:line="244" w:lineRule="auto"/>
        <w:ind w:right="227"/>
        <w:rPr>
          <w:sz w:val="24"/>
        </w:rPr>
      </w:pPr>
      <w:r>
        <w:rPr>
          <w:sz w:val="24"/>
        </w:rPr>
        <w:t>Laparoscopic</w:t>
      </w:r>
      <w:r>
        <w:rPr>
          <w:spacing w:val="-1"/>
          <w:sz w:val="24"/>
        </w:rPr>
        <w:t xml:space="preserve"> </w:t>
      </w:r>
      <w:proofErr w:type="gramStart"/>
      <w:r>
        <w:rPr>
          <w:sz w:val="24"/>
        </w:rPr>
        <w:t xml:space="preserve">Sleeve </w:t>
      </w:r>
      <w:r>
        <w:rPr>
          <w:spacing w:val="11"/>
          <w:sz w:val="24"/>
        </w:rPr>
        <w:t xml:space="preserve"> </w:t>
      </w:r>
      <w:r>
        <w:rPr>
          <w:sz w:val="24"/>
        </w:rPr>
        <w:t>Gastrectomy</w:t>
      </w:r>
      <w:proofErr w:type="gramEnd"/>
      <w:r>
        <w:rPr>
          <w:sz w:val="24"/>
        </w:rPr>
        <w:tab/>
        <w:t>Technique.</w:t>
      </w:r>
      <w:r>
        <w:rPr>
          <w:sz w:val="24"/>
        </w:rPr>
        <w:tab/>
        <w:t>Pudong</w:t>
      </w:r>
      <w:r>
        <w:rPr>
          <w:sz w:val="24"/>
        </w:rPr>
        <w:tab/>
        <w:t>Medical</w:t>
      </w:r>
      <w:r>
        <w:rPr>
          <w:sz w:val="24"/>
        </w:rPr>
        <w:tab/>
      </w:r>
      <w:r>
        <w:rPr>
          <w:spacing w:val="-3"/>
          <w:sz w:val="24"/>
        </w:rPr>
        <w:t xml:space="preserve">Society. </w:t>
      </w:r>
      <w:r>
        <w:rPr>
          <w:sz w:val="24"/>
        </w:rPr>
        <w:t>Shanghai China</w:t>
      </w:r>
      <w:r>
        <w:rPr>
          <w:spacing w:val="-5"/>
          <w:sz w:val="24"/>
        </w:rPr>
        <w:t xml:space="preserve"> </w:t>
      </w:r>
      <w:r>
        <w:rPr>
          <w:sz w:val="24"/>
        </w:rPr>
        <w:t>2013</w:t>
      </w:r>
    </w:p>
    <w:p w:rsidR="00FA2F98" w:rsidRDefault="00FA2F98">
      <w:pPr>
        <w:pStyle w:val="BodyText"/>
        <w:spacing w:before="10"/>
        <w:rPr>
          <w:sz w:val="22"/>
        </w:rPr>
      </w:pPr>
    </w:p>
    <w:p w:rsidR="00FA2F98" w:rsidRDefault="00183A1D">
      <w:pPr>
        <w:pStyle w:val="ListParagraph"/>
        <w:numPr>
          <w:ilvl w:val="0"/>
          <w:numId w:val="4"/>
        </w:numPr>
        <w:tabs>
          <w:tab w:val="left" w:pos="1121"/>
          <w:tab w:val="left" w:pos="8858"/>
        </w:tabs>
        <w:rPr>
          <w:sz w:val="24"/>
        </w:rPr>
      </w:pPr>
      <w:r>
        <w:rPr>
          <w:sz w:val="24"/>
        </w:rPr>
        <w:t>Achalasia:   Current   Management.   Asociacion</w:t>
      </w:r>
      <w:r>
        <w:rPr>
          <w:spacing w:val="39"/>
          <w:sz w:val="24"/>
        </w:rPr>
        <w:t xml:space="preserve"> </w:t>
      </w:r>
      <w:proofErr w:type="gramStart"/>
      <w:r>
        <w:rPr>
          <w:sz w:val="24"/>
        </w:rPr>
        <w:t xml:space="preserve">Latinoamericana </w:t>
      </w:r>
      <w:r>
        <w:rPr>
          <w:spacing w:val="47"/>
          <w:sz w:val="24"/>
        </w:rPr>
        <w:t xml:space="preserve"> </w:t>
      </w:r>
      <w:r>
        <w:rPr>
          <w:sz w:val="24"/>
        </w:rPr>
        <w:t>de</w:t>
      </w:r>
      <w:proofErr w:type="gramEnd"/>
      <w:r>
        <w:rPr>
          <w:sz w:val="24"/>
        </w:rPr>
        <w:tab/>
      </w:r>
      <w:r>
        <w:rPr>
          <w:spacing w:val="-3"/>
          <w:sz w:val="24"/>
        </w:rPr>
        <w:t xml:space="preserve">Cirujanos </w:t>
      </w:r>
      <w:r>
        <w:rPr>
          <w:sz w:val="24"/>
        </w:rPr>
        <w:t>Endoscopistas ALACE. Panama City, Panama</w:t>
      </w:r>
      <w:r>
        <w:rPr>
          <w:spacing w:val="-17"/>
          <w:sz w:val="24"/>
        </w:rPr>
        <w:t xml:space="preserve"> </w:t>
      </w:r>
      <w:r>
        <w:rPr>
          <w:sz w:val="24"/>
        </w:rPr>
        <w:t>2014</w:t>
      </w:r>
    </w:p>
    <w:p w:rsidR="00FA2F98" w:rsidRDefault="00FA2F98">
      <w:pPr>
        <w:pStyle w:val="BodyText"/>
        <w:spacing w:before="2"/>
      </w:pPr>
    </w:p>
    <w:p w:rsidR="00FA2F98" w:rsidRDefault="00183A1D" w:rsidP="00A03FFB">
      <w:pPr>
        <w:pStyle w:val="ListParagraph"/>
        <w:numPr>
          <w:ilvl w:val="0"/>
          <w:numId w:val="4"/>
        </w:numPr>
        <w:tabs>
          <w:tab w:val="left" w:pos="810"/>
          <w:tab w:val="left" w:pos="2886"/>
          <w:tab w:val="left" w:pos="3311"/>
          <w:tab w:val="left" w:pos="5202"/>
          <w:tab w:val="left" w:pos="6281"/>
          <w:tab w:val="left" w:pos="7669"/>
          <w:tab w:val="left" w:pos="8783"/>
        </w:tabs>
        <w:spacing w:line="244" w:lineRule="auto"/>
        <w:ind w:left="1080" w:right="222" w:hanging="320"/>
        <w:rPr>
          <w:sz w:val="24"/>
        </w:rPr>
      </w:pPr>
      <w:r>
        <w:rPr>
          <w:sz w:val="24"/>
        </w:rPr>
        <w:t>Fundamentals</w:t>
      </w:r>
      <w:r>
        <w:rPr>
          <w:sz w:val="24"/>
        </w:rPr>
        <w:tab/>
        <w:t>in</w:t>
      </w:r>
      <w:r>
        <w:rPr>
          <w:sz w:val="24"/>
        </w:rPr>
        <w:tab/>
        <w:t>Electro-Surgery</w:t>
      </w:r>
      <w:r>
        <w:rPr>
          <w:sz w:val="24"/>
        </w:rPr>
        <w:tab/>
        <w:t>Course.</w:t>
      </w:r>
      <w:r>
        <w:rPr>
          <w:sz w:val="24"/>
        </w:rPr>
        <w:tab/>
        <w:t>Colombian</w:t>
      </w:r>
      <w:r>
        <w:rPr>
          <w:sz w:val="24"/>
        </w:rPr>
        <w:tab/>
        <w:t>Surgical</w:t>
      </w:r>
      <w:r>
        <w:rPr>
          <w:sz w:val="24"/>
        </w:rPr>
        <w:tab/>
      </w:r>
      <w:r>
        <w:rPr>
          <w:spacing w:val="-3"/>
          <w:sz w:val="24"/>
        </w:rPr>
        <w:t xml:space="preserve">Congress. </w:t>
      </w:r>
      <w:r>
        <w:rPr>
          <w:sz w:val="24"/>
        </w:rPr>
        <w:t>Cartagena, Colombia</w:t>
      </w:r>
      <w:r>
        <w:rPr>
          <w:spacing w:val="-8"/>
          <w:sz w:val="24"/>
        </w:rPr>
        <w:t xml:space="preserve"> </w:t>
      </w:r>
      <w:r>
        <w:rPr>
          <w:sz w:val="24"/>
        </w:rPr>
        <w:t>2014</w:t>
      </w:r>
    </w:p>
    <w:p w:rsidR="00FA2F98" w:rsidRDefault="00FA2F98">
      <w:pPr>
        <w:pStyle w:val="BodyText"/>
        <w:spacing w:before="7"/>
        <w:rPr>
          <w:sz w:val="23"/>
        </w:rPr>
      </w:pPr>
    </w:p>
    <w:p w:rsidR="00FA2F98" w:rsidRDefault="00183A1D">
      <w:pPr>
        <w:pStyle w:val="ListParagraph"/>
        <w:numPr>
          <w:ilvl w:val="0"/>
          <w:numId w:val="4"/>
        </w:numPr>
        <w:tabs>
          <w:tab w:val="left" w:pos="1121"/>
        </w:tabs>
        <w:spacing w:before="1" w:line="235" w:lineRule="auto"/>
        <w:rPr>
          <w:sz w:val="24"/>
        </w:rPr>
      </w:pPr>
      <w:r>
        <w:rPr>
          <w:sz w:val="24"/>
        </w:rPr>
        <w:t>Laparoscopic Sleeve Gastrectomy Workshop and Tele-Conference. Pudong Medical Society, Shanghai China</w:t>
      </w:r>
      <w:r>
        <w:rPr>
          <w:spacing w:val="-8"/>
          <w:sz w:val="24"/>
        </w:rPr>
        <w:t xml:space="preserve"> </w:t>
      </w:r>
      <w:r>
        <w:rPr>
          <w:sz w:val="24"/>
        </w:rPr>
        <w:t>2014</w:t>
      </w:r>
    </w:p>
    <w:p w:rsidR="00FA2F98" w:rsidRDefault="00FA2F98">
      <w:pPr>
        <w:spacing w:line="235" w:lineRule="auto"/>
        <w:rPr>
          <w:sz w:val="24"/>
        </w:rPr>
        <w:sectPr w:rsidR="00FA2F98">
          <w:pgSz w:w="12240" w:h="15840"/>
          <w:pgMar w:top="1040" w:right="1200" w:bottom="900" w:left="940" w:header="773" w:footer="665" w:gutter="0"/>
          <w:cols w:space="720"/>
        </w:sectPr>
      </w:pPr>
    </w:p>
    <w:p w:rsidR="00FA2F98" w:rsidRDefault="00FA2F98">
      <w:pPr>
        <w:pStyle w:val="BodyText"/>
        <w:spacing w:before="1"/>
        <w:rPr>
          <w:sz w:val="17"/>
        </w:rPr>
      </w:pPr>
    </w:p>
    <w:p w:rsidR="00FA2F98" w:rsidRDefault="00183A1D">
      <w:pPr>
        <w:pStyle w:val="Heading1"/>
        <w:spacing w:before="92"/>
      </w:pPr>
      <w:bookmarkStart w:id="18" w:name="National_Scientific_Meeting_Presentation"/>
      <w:bookmarkEnd w:id="18"/>
      <w:r>
        <w:t>National Scientific Meeting Presentations</w:t>
      </w:r>
    </w:p>
    <w:p w:rsidR="00FA2F98" w:rsidRDefault="00FA2F98">
      <w:pPr>
        <w:pStyle w:val="BodyText"/>
        <w:spacing w:before="3"/>
        <w:rPr>
          <w:b/>
        </w:rPr>
      </w:pPr>
    </w:p>
    <w:p w:rsidR="00FA2F98" w:rsidRDefault="00183A1D">
      <w:pPr>
        <w:pStyle w:val="ListParagraph"/>
        <w:numPr>
          <w:ilvl w:val="1"/>
          <w:numId w:val="4"/>
        </w:numPr>
        <w:tabs>
          <w:tab w:val="left" w:pos="1226"/>
        </w:tabs>
        <w:ind w:right="224"/>
        <w:jc w:val="both"/>
        <w:rPr>
          <w:sz w:val="24"/>
        </w:rPr>
      </w:pPr>
      <w:r>
        <w:rPr>
          <w:sz w:val="24"/>
        </w:rPr>
        <w:t>Muscle Near Infrared Spectroscopy is Reliable for Systemic Perfusion Evaluation During Hemorrhage and Abdominal Compartment Syndrome. Presented at ACS COT, Charlotte NC,</w:t>
      </w:r>
      <w:r>
        <w:rPr>
          <w:spacing w:val="-11"/>
          <w:sz w:val="24"/>
        </w:rPr>
        <w:t xml:space="preserve"> </w:t>
      </w:r>
      <w:r>
        <w:rPr>
          <w:sz w:val="24"/>
        </w:rPr>
        <w:t>1999.</w:t>
      </w:r>
    </w:p>
    <w:p w:rsidR="00FA2F98" w:rsidRDefault="00FA2F98">
      <w:pPr>
        <w:pStyle w:val="BodyText"/>
        <w:spacing w:before="2"/>
      </w:pPr>
    </w:p>
    <w:p w:rsidR="00FA2F98" w:rsidRDefault="00183A1D">
      <w:pPr>
        <w:pStyle w:val="ListParagraph"/>
        <w:numPr>
          <w:ilvl w:val="1"/>
          <w:numId w:val="4"/>
        </w:numPr>
        <w:tabs>
          <w:tab w:val="left" w:pos="1226"/>
        </w:tabs>
        <w:ind w:right="224"/>
        <w:jc w:val="both"/>
        <w:rPr>
          <w:sz w:val="24"/>
        </w:rPr>
      </w:pPr>
      <w:r>
        <w:rPr>
          <w:sz w:val="24"/>
        </w:rPr>
        <w:t>Muscle Near Infrared Spectroscopy is Reliable for Systemic Perfusion Evaluation During Hemorrhage and Abdominal Compartment Syndrome. Presented at ACS COT, Orlando FL,</w:t>
      </w:r>
      <w:r>
        <w:rPr>
          <w:spacing w:val="-12"/>
          <w:sz w:val="24"/>
        </w:rPr>
        <w:t xml:space="preserve"> </w:t>
      </w:r>
      <w:r>
        <w:rPr>
          <w:sz w:val="24"/>
        </w:rPr>
        <w:t>1999.</w:t>
      </w:r>
    </w:p>
    <w:p w:rsidR="00FA2F98" w:rsidRDefault="00FA2F98">
      <w:pPr>
        <w:pStyle w:val="BodyText"/>
        <w:spacing w:before="3"/>
        <w:rPr>
          <w:sz w:val="23"/>
        </w:rPr>
      </w:pPr>
    </w:p>
    <w:p w:rsidR="00FA2F98" w:rsidRDefault="00183A1D">
      <w:pPr>
        <w:pStyle w:val="ListParagraph"/>
        <w:numPr>
          <w:ilvl w:val="1"/>
          <w:numId w:val="4"/>
        </w:numPr>
        <w:tabs>
          <w:tab w:val="left" w:pos="1226"/>
        </w:tabs>
        <w:spacing w:line="242" w:lineRule="auto"/>
        <w:ind w:right="219"/>
        <w:jc w:val="both"/>
        <w:rPr>
          <w:sz w:val="24"/>
        </w:rPr>
      </w:pPr>
      <w:r>
        <w:rPr>
          <w:sz w:val="24"/>
        </w:rPr>
        <w:t xml:space="preserve">Gastric Near Infrared Spectroscopy </w:t>
      </w:r>
      <w:proofErr w:type="gramStart"/>
      <w:r>
        <w:rPr>
          <w:sz w:val="24"/>
        </w:rPr>
        <w:t>But</w:t>
      </w:r>
      <w:proofErr w:type="gramEnd"/>
      <w:r>
        <w:rPr>
          <w:sz w:val="24"/>
        </w:rPr>
        <w:t xml:space="preserve"> Not Tonometry Reflects Splanchnic Hypoperfusion During Abdominal Compartment Syndrome. Presented at ACS Surgical Forum, San Francisco, CA,</w:t>
      </w:r>
      <w:r>
        <w:rPr>
          <w:spacing w:val="-18"/>
          <w:sz w:val="24"/>
        </w:rPr>
        <w:t xml:space="preserve"> </w:t>
      </w:r>
      <w:r>
        <w:rPr>
          <w:sz w:val="24"/>
        </w:rPr>
        <w:t>1999.</w:t>
      </w:r>
    </w:p>
    <w:p w:rsidR="00FA2F98" w:rsidRDefault="00FA2F98">
      <w:pPr>
        <w:pStyle w:val="BodyText"/>
        <w:spacing w:before="4"/>
        <w:rPr>
          <w:sz w:val="23"/>
        </w:rPr>
      </w:pPr>
    </w:p>
    <w:p w:rsidR="00FA2F98" w:rsidRDefault="00183A1D">
      <w:pPr>
        <w:pStyle w:val="ListParagraph"/>
        <w:numPr>
          <w:ilvl w:val="1"/>
          <w:numId w:val="4"/>
        </w:numPr>
        <w:tabs>
          <w:tab w:val="left" w:pos="1226"/>
        </w:tabs>
        <w:spacing w:line="242" w:lineRule="auto"/>
        <w:ind w:right="220"/>
        <w:jc w:val="both"/>
        <w:rPr>
          <w:sz w:val="24"/>
        </w:rPr>
      </w:pPr>
      <w:r>
        <w:rPr>
          <w:sz w:val="24"/>
        </w:rPr>
        <w:t>Pharmacokinetics and Burn Eschar Penetration of Intravenous Ciprofloxacin in Patients with Major Thermal Injuries. Presented at The Society of University Surgeons, New Orleans, LA,</w:t>
      </w:r>
      <w:r>
        <w:rPr>
          <w:spacing w:val="-15"/>
          <w:sz w:val="24"/>
        </w:rPr>
        <w:t xml:space="preserve"> </w:t>
      </w:r>
      <w:r>
        <w:rPr>
          <w:sz w:val="24"/>
        </w:rPr>
        <w:t>1999.</w:t>
      </w:r>
    </w:p>
    <w:p w:rsidR="00FA2F98" w:rsidRDefault="00FA2F98">
      <w:pPr>
        <w:pStyle w:val="BodyText"/>
        <w:spacing w:before="10"/>
        <w:rPr>
          <w:sz w:val="23"/>
        </w:rPr>
      </w:pPr>
    </w:p>
    <w:p w:rsidR="00FA2F98" w:rsidRDefault="00183A1D">
      <w:pPr>
        <w:pStyle w:val="ListParagraph"/>
        <w:numPr>
          <w:ilvl w:val="1"/>
          <w:numId w:val="4"/>
        </w:numPr>
        <w:tabs>
          <w:tab w:val="left" w:pos="1226"/>
        </w:tabs>
        <w:ind w:right="229"/>
        <w:jc w:val="both"/>
        <w:rPr>
          <w:sz w:val="24"/>
        </w:rPr>
      </w:pPr>
      <w:r>
        <w:rPr>
          <w:sz w:val="24"/>
        </w:rPr>
        <w:t xml:space="preserve">Fibrin Glue Eliminates </w:t>
      </w:r>
      <w:proofErr w:type="gramStart"/>
      <w:r>
        <w:rPr>
          <w:sz w:val="24"/>
        </w:rPr>
        <w:t>The</w:t>
      </w:r>
      <w:proofErr w:type="gramEnd"/>
      <w:r>
        <w:rPr>
          <w:sz w:val="24"/>
        </w:rPr>
        <w:t xml:space="preserve"> Need For Packing After Complex Liver Injuries.</w:t>
      </w:r>
      <w:r>
        <w:rPr>
          <w:spacing w:val="-40"/>
          <w:sz w:val="24"/>
        </w:rPr>
        <w:t xml:space="preserve"> </w:t>
      </w:r>
      <w:r>
        <w:rPr>
          <w:sz w:val="24"/>
        </w:rPr>
        <w:t>Poster Presentation at the Southeastern Surgical Congress, Tampa FL,</w:t>
      </w:r>
      <w:r>
        <w:rPr>
          <w:spacing w:val="-23"/>
          <w:sz w:val="24"/>
        </w:rPr>
        <w:t xml:space="preserve"> </w:t>
      </w:r>
      <w:r>
        <w:rPr>
          <w:sz w:val="24"/>
        </w:rPr>
        <w:t>1999.</w:t>
      </w:r>
    </w:p>
    <w:p w:rsidR="00FA2F98" w:rsidRDefault="00FA2F98">
      <w:pPr>
        <w:pStyle w:val="BodyText"/>
        <w:spacing w:before="9"/>
        <w:rPr>
          <w:sz w:val="23"/>
        </w:rPr>
      </w:pPr>
    </w:p>
    <w:p w:rsidR="00FA2F98" w:rsidRDefault="00183A1D">
      <w:pPr>
        <w:pStyle w:val="ListParagraph"/>
        <w:numPr>
          <w:ilvl w:val="1"/>
          <w:numId w:val="4"/>
        </w:numPr>
        <w:tabs>
          <w:tab w:val="left" w:pos="1226"/>
        </w:tabs>
        <w:ind w:right="222"/>
        <w:jc w:val="both"/>
        <w:rPr>
          <w:sz w:val="24"/>
        </w:rPr>
      </w:pPr>
      <w:r>
        <w:rPr>
          <w:sz w:val="24"/>
        </w:rPr>
        <w:t>Near Infrared Spectroscopy Reflects Acute Changes in Splanchnic and Systemic Perfusion During Abdominal Compartment Syndrome. Presented at ACS, Committee of Trauma, Hollywood FL,</w:t>
      </w:r>
      <w:r>
        <w:rPr>
          <w:spacing w:val="-15"/>
          <w:sz w:val="24"/>
        </w:rPr>
        <w:t xml:space="preserve"> </w:t>
      </w:r>
      <w:r>
        <w:rPr>
          <w:sz w:val="24"/>
        </w:rPr>
        <w:t>2000.</w:t>
      </w:r>
    </w:p>
    <w:p w:rsidR="00FA2F98" w:rsidRDefault="00FA2F98">
      <w:pPr>
        <w:pStyle w:val="BodyText"/>
        <w:spacing w:before="1"/>
      </w:pPr>
    </w:p>
    <w:p w:rsidR="00FA2F98" w:rsidRDefault="00183A1D">
      <w:pPr>
        <w:pStyle w:val="ListParagraph"/>
        <w:numPr>
          <w:ilvl w:val="1"/>
          <w:numId w:val="4"/>
        </w:numPr>
        <w:tabs>
          <w:tab w:val="left" w:pos="1226"/>
        </w:tabs>
        <w:ind w:right="220"/>
        <w:jc w:val="both"/>
        <w:rPr>
          <w:sz w:val="24"/>
        </w:rPr>
      </w:pPr>
      <w:r>
        <w:rPr>
          <w:sz w:val="24"/>
        </w:rPr>
        <w:t>The Risk of Death for Jehovah’s Witnesses After Major Trauma. Presented at ACS Surgical Forum, New Orleans, LA,</w:t>
      </w:r>
      <w:r>
        <w:rPr>
          <w:spacing w:val="-17"/>
          <w:sz w:val="24"/>
        </w:rPr>
        <w:t xml:space="preserve"> </w:t>
      </w:r>
      <w:r>
        <w:rPr>
          <w:sz w:val="24"/>
        </w:rPr>
        <w:t>2001.</w:t>
      </w:r>
    </w:p>
    <w:p w:rsidR="00FA2F98" w:rsidRDefault="00FA2F98">
      <w:pPr>
        <w:pStyle w:val="BodyText"/>
        <w:spacing w:before="3"/>
      </w:pPr>
    </w:p>
    <w:p w:rsidR="00FA2F98" w:rsidRDefault="00183A1D">
      <w:pPr>
        <w:pStyle w:val="ListParagraph"/>
        <w:numPr>
          <w:ilvl w:val="1"/>
          <w:numId w:val="4"/>
        </w:numPr>
        <w:tabs>
          <w:tab w:val="left" w:pos="1226"/>
        </w:tabs>
        <w:jc w:val="both"/>
        <w:rPr>
          <w:sz w:val="24"/>
        </w:rPr>
      </w:pPr>
      <w:r>
        <w:rPr>
          <w:sz w:val="24"/>
        </w:rPr>
        <w:t>Splanchnic Perfusion in the Setting of Uncontrolled Hemorrhage. Presented at The Society of University Surgeons, Chicago, IL,</w:t>
      </w:r>
      <w:r>
        <w:rPr>
          <w:spacing w:val="-20"/>
          <w:sz w:val="24"/>
        </w:rPr>
        <w:t xml:space="preserve"> </w:t>
      </w:r>
      <w:r>
        <w:rPr>
          <w:sz w:val="24"/>
        </w:rPr>
        <w:t>2001</w:t>
      </w:r>
    </w:p>
    <w:p w:rsidR="00FA2F98" w:rsidRDefault="00FA2F98">
      <w:pPr>
        <w:pStyle w:val="BodyText"/>
        <w:spacing w:before="8"/>
        <w:rPr>
          <w:sz w:val="23"/>
        </w:rPr>
      </w:pPr>
    </w:p>
    <w:p w:rsidR="00FA2F98" w:rsidRDefault="00183A1D">
      <w:pPr>
        <w:pStyle w:val="ListParagraph"/>
        <w:numPr>
          <w:ilvl w:val="1"/>
          <w:numId w:val="4"/>
        </w:numPr>
        <w:tabs>
          <w:tab w:val="left" w:pos="1226"/>
        </w:tabs>
        <w:spacing w:line="242" w:lineRule="auto"/>
        <w:ind w:right="226"/>
        <w:jc w:val="both"/>
        <w:rPr>
          <w:sz w:val="24"/>
        </w:rPr>
      </w:pPr>
      <w:r>
        <w:rPr>
          <w:sz w:val="24"/>
        </w:rPr>
        <w:t>Embolization of a Left Gastric Artery Pseudoaneurysm after Blunt Abdominal Trauma. Presented at ACS Chicago Metropolitan Trauma Society, Chicago, IL 2003.</w:t>
      </w:r>
    </w:p>
    <w:p w:rsidR="00FA2F98" w:rsidRDefault="00FA2F98">
      <w:pPr>
        <w:pStyle w:val="BodyText"/>
        <w:spacing w:before="5"/>
        <w:rPr>
          <w:sz w:val="23"/>
        </w:rPr>
      </w:pPr>
    </w:p>
    <w:p w:rsidR="00FA2F98" w:rsidRDefault="00183A1D">
      <w:pPr>
        <w:pStyle w:val="ListParagraph"/>
        <w:numPr>
          <w:ilvl w:val="1"/>
          <w:numId w:val="4"/>
        </w:numPr>
        <w:tabs>
          <w:tab w:val="left" w:pos="1226"/>
        </w:tabs>
        <w:ind w:right="222"/>
        <w:jc w:val="both"/>
        <w:rPr>
          <w:sz w:val="24"/>
        </w:rPr>
      </w:pPr>
      <w:r>
        <w:rPr>
          <w:sz w:val="24"/>
        </w:rPr>
        <w:t>Incidence and Predictors of Aspiration after Prolonged Intubation in Trauma Patients. Presented at ACS Surgical Forum, New Orleans, LA</w:t>
      </w:r>
      <w:r>
        <w:rPr>
          <w:spacing w:val="-26"/>
          <w:sz w:val="24"/>
        </w:rPr>
        <w:t xml:space="preserve"> </w:t>
      </w:r>
      <w:r>
        <w:rPr>
          <w:sz w:val="24"/>
        </w:rPr>
        <w:t>2004.</w:t>
      </w:r>
    </w:p>
    <w:p w:rsidR="00FA2F98" w:rsidRDefault="00FA2F98">
      <w:pPr>
        <w:pStyle w:val="BodyText"/>
        <w:spacing w:before="2"/>
      </w:pPr>
    </w:p>
    <w:p w:rsidR="00FA2F98" w:rsidRDefault="00183A1D">
      <w:pPr>
        <w:pStyle w:val="ListParagraph"/>
        <w:numPr>
          <w:ilvl w:val="1"/>
          <w:numId w:val="4"/>
        </w:numPr>
        <w:tabs>
          <w:tab w:val="left" w:pos="1226"/>
        </w:tabs>
        <w:spacing w:before="1" w:line="242" w:lineRule="auto"/>
        <w:ind w:right="222"/>
        <w:jc w:val="both"/>
        <w:rPr>
          <w:sz w:val="24"/>
        </w:rPr>
      </w:pPr>
      <w:r>
        <w:rPr>
          <w:sz w:val="24"/>
        </w:rPr>
        <w:t>Retained Cervical Stabbing Implement Associated with Spinal Cord Injury. Presented at the ACS Chicago Metropolitan Trauma Society, Chicago, IL</w:t>
      </w:r>
      <w:r>
        <w:rPr>
          <w:spacing w:val="-23"/>
          <w:sz w:val="24"/>
        </w:rPr>
        <w:t xml:space="preserve"> </w:t>
      </w:r>
      <w:r>
        <w:rPr>
          <w:sz w:val="24"/>
        </w:rPr>
        <w:t>2004.</w:t>
      </w:r>
    </w:p>
    <w:p w:rsidR="00FA2F98" w:rsidRDefault="00FA2F98">
      <w:pPr>
        <w:pStyle w:val="BodyText"/>
        <w:spacing w:before="3"/>
        <w:rPr>
          <w:sz w:val="23"/>
        </w:rPr>
      </w:pPr>
    </w:p>
    <w:p w:rsidR="00FA2F98" w:rsidRDefault="00183A1D">
      <w:pPr>
        <w:pStyle w:val="ListParagraph"/>
        <w:numPr>
          <w:ilvl w:val="1"/>
          <w:numId w:val="4"/>
        </w:numPr>
        <w:tabs>
          <w:tab w:val="left" w:pos="1226"/>
        </w:tabs>
        <w:jc w:val="both"/>
        <w:rPr>
          <w:sz w:val="24"/>
        </w:rPr>
      </w:pPr>
      <w:r>
        <w:rPr>
          <w:sz w:val="24"/>
        </w:rPr>
        <w:t>Laparoscopic staged Roux-Y gastric bypass. Video Presented at American College of Surgeons Chicago IL</w:t>
      </w:r>
      <w:r>
        <w:rPr>
          <w:spacing w:val="-11"/>
          <w:sz w:val="24"/>
        </w:rPr>
        <w:t xml:space="preserve"> </w:t>
      </w:r>
      <w:r>
        <w:rPr>
          <w:sz w:val="24"/>
        </w:rPr>
        <w:t>2006.</w:t>
      </w:r>
    </w:p>
    <w:p w:rsidR="00FA2F98" w:rsidRDefault="00FA2F98">
      <w:pPr>
        <w:pStyle w:val="BodyText"/>
        <w:spacing w:before="2"/>
      </w:pPr>
    </w:p>
    <w:p w:rsidR="00FA2F98" w:rsidRDefault="00183A1D">
      <w:pPr>
        <w:pStyle w:val="ListParagraph"/>
        <w:numPr>
          <w:ilvl w:val="1"/>
          <w:numId w:val="4"/>
        </w:numPr>
        <w:tabs>
          <w:tab w:val="left" w:pos="1226"/>
        </w:tabs>
        <w:spacing w:line="242" w:lineRule="auto"/>
        <w:ind w:right="228"/>
        <w:jc w:val="both"/>
        <w:rPr>
          <w:sz w:val="24"/>
        </w:rPr>
      </w:pPr>
      <w:r>
        <w:rPr>
          <w:sz w:val="24"/>
        </w:rPr>
        <w:t>Laparoscopic</w:t>
      </w:r>
      <w:r>
        <w:rPr>
          <w:spacing w:val="-18"/>
          <w:sz w:val="24"/>
        </w:rPr>
        <w:t xml:space="preserve"> </w:t>
      </w:r>
      <w:r>
        <w:rPr>
          <w:sz w:val="24"/>
        </w:rPr>
        <w:t>subtotal</w:t>
      </w:r>
      <w:r>
        <w:rPr>
          <w:spacing w:val="-16"/>
          <w:sz w:val="24"/>
        </w:rPr>
        <w:t xml:space="preserve"> </w:t>
      </w:r>
      <w:r>
        <w:rPr>
          <w:sz w:val="24"/>
        </w:rPr>
        <w:t>Gastrectomy</w:t>
      </w:r>
      <w:r>
        <w:rPr>
          <w:spacing w:val="-18"/>
          <w:sz w:val="24"/>
        </w:rPr>
        <w:t xml:space="preserve"> </w:t>
      </w:r>
      <w:r>
        <w:rPr>
          <w:sz w:val="24"/>
        </w:rPr>
        <w:t>for</w:t>
      </w:r>
      <w:r>
        <w:rPr>
          <w:spacing w:val="-17"/>
          <w:sz w:val="24"/>
        </w:rPr>
        <w:t xml:space="preserve"> </w:t>
      </w:r>
      <w:r>
        <w:rPr>
          <w:sz w:val="24"/>
        </w:rPr>
        <w:t>gastric</w:t>
      </w:r>
      <w:r>
        <w:rPr>
          <w:spacing w:val="-18"/>
          <w:sz w:val="24"/>
        </w:rPr>
        <w:t xml:space="preserve"> </w:t>
      </w:r>
      <w:r>
        <w:rPr>
          <w:sz w:val="24"/>
        </w:rPr>
        <w:t>cancer.</w:t>
      </w:r>
      <w:r>
        <w:rPr>
          <w:spacing w:val="-19"/>
          <w:sz w:val="24"/>
        </w:rPr>
        <w:t xml:space="preserve"> </w:t>
      </w:r>
      <w:r>
        <w:rPr>
          <w:sz w:val="24"/>
        </w:rPr>
        <w:t>Video</w:t>
      </w:r>
      <w:r>
        <w:rPr>
          <w:spacing w:val="-17"/>
          <w:sz w:val="24"/>
        </w:rPr>
        <w:t xml:space="preserve"> </w:t>
      </w:r>
      <w:r>
        <w:rPr>
          <w:sz w:val="24"/>
        </w:rPr>
        <w:t>Presented</w:t>
      </w:r>
      <w:r>
        <w:rPr>
          <w:spacing w:val="31"/>
          <w:sz w:val="24"/>
        </w:rPr>
        <w:t xml:space="preserve"> </w:t>
      </w:r>
      <w:r>
        <w:rPr>
          <w:sz w:val="24"/>
        </w:rPr>
        <w:t>at</w:t>
      </w:r>
      <w:r>
        <w:rPr>
          <w:spacing w:val="-24"/>
          <w:sz w:val="24"/>
        </w:rPr>
        <w:t xml:space="preserve"> </w:t>
      </w:r>
      <w:r>
        <w:rPr>
          <w:sz w:val="24"/>
        </w:rPr>
        <w:t>SAGES Dallas TX</w:t>
      </w:r>
      <w:r>
        <w:rPr>
          <w:spacing w:val="-3"/>
          <w:sz w:val="24"/>
        </w:rPr>
        <w:t xml:space="preserve"> </w:t>
      </w:r>
      <w:r>
        <w:rPr>
          <w:sz w:val="24"/>
        </w:rPr>
        <w:t>2006.</w:t>
      </w:r>
    </w:p>
    <w:p w:rsidR="00FA2F98" w:rsidRDefault="00183A1D">
      <w:pPr>
        <w:pStyle w:val="ListParagraph"/>
        <w:numPr>
          <w:ilvl w:val="1"/>
          <w:numId w:val="4"/>
        </w:numPr>
        <w:tabs>
          <w:tab w:val="left" w:pos="866"/>
        </w:tabs>
        <w:spacing w:before="223"/>
        <w:ind w:left="865" w:right="227" w:hanging="360"/>
        <w:jc w:val="left"/>
        <w:rPr>
          <w:sz w:val="24"/>
        </w:rPr>
      </w:pPr>
      <w:r>
        <w:rPr>
          <w:sz w:val="24"/>
        </w:rPr>
        <w:t>Resolution</w:t>
      </w:r>
      <w:r>
        <w:rPr>
          <w:spacing w:val="-16"/>
          <w:sz w:val="24"/>
        </w:rPr>
        <w:t xml:space="preserve"> </w:t>
      </w:r>
      <w:r>
        <w:rPr>
          <w:sz w:val="24"/>
        </w:rPr>
        <w:t>of</w:t>
      </w:r>
      <w:r>
        <w:rPr>
          <w:spacing w:val="-18"/>
          <w:sz w:val="24"/>
        </w:rPr>
        <w:t xml:space="preserve"> </w:t>
      </w:r>
      <w:r>
        <w:rPr>
          <w:sz w:val="24"/>
        </w:rPr>
        <w:t>Obstructive</w:t>
      </w:r>
      <w:r>
        <w:rPr>
          <w:spacing w:val="-16"/>
          <w:sz w:val="24"/>
        </w:rPr>
        <w:t xml:space="preserve"> </w:t>
      </w:r>
      <w:r>
        <w:rPr>
          <w:sz w:val="24"/>
        </w:rPr>
        <w:t>Sleep</w:t>
      </w:r>
      <w:r>
        <w:rPr>
          <w:spacing w:val="-15"/>
          <w:sz w:val="24"/>
        </w:rPr>
        <w:t xml:space="preserve"> </w:t>
      </w:r>
      <w:r>
        <w:rPr>
          <w:sz w:val="24"/>
        </w:rPr>
        <w:t>Apnea</w:t>
      </w:r>
      <w:r>
        <w:rPr>
          <w:spacing w:val="-16"/>
          <w:sz w:val="24"/>
        </w:rPr>
        <w:t xml:space="preserve"> </w:t>
      </w:r>
      <w:r>
        <w:rPr>
          <w:sz w:val="24"/>
        </w:rPr>
        <w:t>after</w:t>
      </w:r>
      <w:r>
        <w:rPr>
          <w:spacing w:val="-10"/>
          <w:sz w:val="24"/>
        </w:rPr>
        <w:t xml:space="preserve"> </w:t>
      </w:r>
      <w:r>
        <w:rPr>
          <w:sz w:val="24"/>
        </w:rPr>
        <w:t>Laparoscopic</w:t>
      </w:r>
      <w:r>
        <w:rPr>
          <w:spacing w:val="-16"/>
          <w:sz w:val="24"/>
        </w:rPr>
        <w:t xml:space="preserve"> </w:t>
      </w:r>
      <w:r>
        <w:rPr>
          <w:sz w:val="24"/>
        </w:rPr>
        <w:t>Gastric</w:t>
      </w:r>
      <w:r>
        <w:rPr>
          <w:spacing w:val="35"/>
          <w:sz w:val="24"/>
        </w:rPr>
        <w:t xml:space="preserve"> </w:t>
      </w:r>
      <w:r>
        <w:rPr>
          <w:sz w:val="24"/>
        </w:rPr>
        <w:t>Bypass.</w:t>
      </w:r>
      <w:r>
        <w:rPr>
          <w:spacing w:val="-17"/>
          <w:sz w:val="24"/>
        </w:rPr>
        <w:t xml:space="preserve"> </w:t>
      </w:r>
      <w:r>
        <w:rPr>
          <w:sz w:val="24"/>
        </w:rPr>
        <w:t>Presented at Surgical Forum Chicago IL</w:t>
      </w:r>
      <w:r>
        <w:rPr>
          <w:spacing w:val="-10"/>
          <w:sz w:val="24"/>
        </w:rPr>
        <w:t xml:space="preserve"> </w:t>
      </w:r>
      <w:r>
        <w:rPr>
          <w:sz w:val="24"/>
        </w:rPr>
        <w:t>2006.</w:t>
      </w:r>
    </w:p>
    <w:p w:rsidR="00FA2F98" w:rsidRDefault="00FA2F98">
      <w:pPr>
        <w:rPr>
          <w:sz w:val="24"/>
        </w:rPr>
        <w:sectPr w:rsidR="00FA2F98">
          <w:pgSz w:w="12240" w:h="15840"/>
          <w:pgMar w:top="1040" w:right="1200" w:bottom="900" w:left="940" w:header="773" w:footer="665" w:gutter="0"/>
          <w:cols w:space="720"/>
        </w:sectPr>
      </w:pPr>
    </w:p>
    <w:p w:rsidR="00FA2F98" w:rsidRDefault="00FA2F98">
      <w:pPr>
        <w:pStyle w:val="BodyText"/>
        <w:spacing w:before="7"/>
        <w:rPr>
          <w:sz w:val="16"/>
        </w:rPr>
      </w:pPr>
    </w:p>
    <w:p w:rsidR="00FA2F98" w:rsidRDefault="00183A1D">
      <w:pPr>
        <w:pStyle w:val="ListParagraph"/>
        <w:numPr>
          <w:ilvl w:val="1"/>
          <w:numId w:val="4"/>
        </w:numPr>
        <w:tabs>
          <w:tab w:val="left" w:pos="866"/>
        </w:tabs>
        <w:spacing w:before="93"/>
        <w:ind w:left="865" w:right="229" w:hanging="360"/>
        <w:jc w:val="left"/>
        <w:rPr>
          <w:sz w:val="24"/>
        </w:rPr>
      </w:pPr>
      <w:r>
        <w:rPr>
          <w:sz w:val="24"/>
        </w:rPr>
        <w:t>Comparison of Laparoscopic Gastrectomy and Open Gastrectomy for Gastric Cancer. Presented at Southwestern Surgical Congress, Kauai HI</w:t>
      </w:r>
      <w:r>
        <w:rPr>
          <w:spacing w:val="-23"/>
          <w:sz w:val="24"/>
        </w:rPr>
        <w:t xml:space="preserve"> </w:t>
      </w:r>
      <w:r>
        <w:rPr>
          <w:sz w:val="24"/>
        </w:rPr>
        <w:t>2006</w:t>
      </w:r>
    </w:p>
    <w:p w:rsidR="00FA2F98" w:rsidRDefault="00FA2F98">
      <w:pPr>
        <w:pStyle w:val="BodyText"/>
        <w:spacing w:before="9"/>
        <w:rPr>
          <w:sz w:val="23"/>
        </w:rPr>
      </w:pPr>
    </w:p>
    <w:p w:rsidR="00FA2F98" w:rsidRDefault="00183A1D">
      <w:pPr>
        <w:pStyle w:val="ListParagraph"/>
        <w:numPr>
          <w:ilvl w:val="1"/>
          <w:numId w:val="4"/>
        </w:numPr>
        <w:tabs>
          <w:tab w:val="left" w:pos="866"/>
        </w:tabs>
        <w:ind w:left="865" w:right="229" w:hanging="360"/>
        <w:jc w:val="left"/>
        <w:rPr>
          <w:sz w:val="24"/>
        </w:rPr>
      </w:pPr>
      <w:r>
        <w:rPr>
          <w:sz w:val="24"/>
        </w:rPr>
        <w:t xml:space="preserve">Outcomes of Bariatric Surgery in the Elderly. Presented at </w:t>
      </w:r>
      <w:proofErr w:type="gramStart"/>
      <w:r>
        <w:rPr>
          <w:sz w:val="24"/>
        </w:rPr>
        <w:t>Southern  CA</w:t>
      </w:r>
      <w:proofErr w:type="gramEnd"/>
      <w:r>
        <w:rPr>
          <w:sz w:val="24"/>
        </w:rPr>
        <w:t xml:space="preserve">  ACS  Santa Barbara CA,</w:t>
      </w:r>
      <w:r>
        <w:rPr>
          <w:spacing w:val="-8"/>
          <w:sz w:val="24"/>
        </w:rPr>
        <w:t xml:space="preserve"> </w:t>
      </w:r>
      <w:r>
        <w:rPr>
          <w:sz w:val="24"/>
        </w:rPr>
        <w:t>2006.</w:t>
      </w:r>
    </w:p>
    <w:p w:rsidR="00FA2F98" w:rsidRDefault="00FA2F98">
      <w:pPr>
        <w:pStyle w:val="BodyText"/>
        <w:spacing w:before="8"/>
        <w:rPr>
          <w:sz w:val="23"/>
        </w:rPr>
      </w:pPr>
    </w:p>
    <w:p w:rsidR="00FA2F98" w:rsidRDefault="00183A1D">
      <w:pPr>
        <w:pStyle w:val="ListParagraph"/>
        <w:numPr>
          <w:ilvl w:val="1"/>
          <w:numId w:val="4"/>
        </w:numPr>
        <w:tabs>
          <w:tab w:val="left" w:pos="866"/>
        </w:tabs>
        <w:ind w:left="865" w:right="222" w:hanging="360"/>
        <w:jc w:val="left"/>
        <w:rPr>
          <w:sz w:val="24"/>
        </w:rPr>
      </w:pPr>
      <w:r>
        <w:rPr>
          <w:sz w:val="24"/>
        </w:rPr>
        <w:t>Reduction in Prescription Medication Costs after Laparoscopic Gastric Bypass. Presented at Southern CA ACS Santa Barbara CA,</w:t>
      </w:r>
      <w:r>
        <w:rPr>
          <w:spacing w:val="-20"/>
          <w:sz w:val="24"/>
        </w:rPr>
        <w:t xml:space="preserve"> </w:t>
      </w:r>
      <w:r>
        <w:rPr>
          <w:sz w:val="24"/>
        </w:rPr>
        <w:t>2006.</w:t>
      </w:r>
    </w:p>
    <w:p w:rsidR="00FA2F98" w:rsidRDefault="00FA2F98">
      <w:pPr>
        <w:pStyle w:val="BodyText"/>
        <w:spacing w:before="3"/>
      </w:pPr>
    </w:p>
    <w:p w:rsidR="00FA2F98" w:rsidRDefault="00183A1D">
      <w:pPr>
        <w:pStyle w:val="ListParagraph"/>
        <w:numPr>
          <w:ilvl w:val="1"/>
          <w:numId w:val="4"/>
        </w:numPr>
        <w:tabs>
          <w:tab w:val="left" w:pos="866"/>
        </w:tabs>
        <w:spacing w:line="242" w:lineRule="auto"/>
        <w:ind w:left="865" w:hanging="360"/>
        <w:jc w:val="left"/>
        <w:rPr>
          <w:sz w:val="24"/>
        </w:rPr>
      </w:pPr>
      <w:r>
        <w:rPr>
          <w:sz w:val="24"/>
        </w:rPr>
        <w:t>Bariatric Surgery in Adolescents: Analysis of 309 cases. Presented at ASMBS San Diego CA,</w:t>
      </w:r>
      <w:r>
        <w:rPr>
          <w:spacing w:val="-9"/>
          <w:sz w:val="24"/>
        </w:rPr>
        <w:t xml:space="preserve"> </w:t>
      </w:r>
      <w:r>
        <w:rPr>
          <w:sz w:val="24"/>
        </w:rPr>
        <w:t>2007.</w:t>
      </w:r>
    </w:p>
    <w:p w:rsidR="00FA2F98" w:rsidRDefault="00FA2F98">
      <w:pPr>
        <w:pStyle w:val="BodyText"/>
        <w:spacing w:before="3"/>
        <w:rPr>
          <w:sz w:val="23"/>
        </w:rPr>
      </w:pPr>
    </w:p>
    <w:p w:rsidR="00FA2F98" w:rsidRDefault="00183A1D">
      <w:pPr>
        <w:pStyle w:val="ListParagraph"/>
        <w:numPr>
          <w:ilvl w:val="1"/>
          <w:numId w:val="4"/>
        </w:numPr>
        <w:tabs>
          <w:tab w:val="left" w:pos="866"/>
        </w:tabs>
        <w:ind w:left="865" w:hanging="360"/>
        <w:jc w:val="left"/>
        <w:rPr>
          <w:sz w:val="24"/>
        </w:rPr>
      </w:pPr>
      <w:r>
        <w:rPr>
          <w:sz w:val="24"/>
        </w:rPr>
        <w:t>Outcomes of Laparoscopic and Open Colectomies in Academic Centers. Presented at AVAS, Little Rock AR,</w:t>
      </w:r>
      <w:r>
        <w:rPr>
          <w:spacing w:val="-17"/>
          <w:sz w:val="24"/>
        </w:rPr>
        <w:t xml:space="preserve"> </w:t>
      </w:r>
      <w:r>
        <w:rPr>
          <w:sz w:val="24"/>
        </w:rPr>
        <w:t>2007.</w:t>
      </w:r>
    </w:p>
    <w:p w:rsidR="00FA2F98" w:rsidRDefault="00FA2F98">
      <w:pPr>
        <w:pStyle w:val="BodyText"/>
        <w:spacing w:before="2"/>
      </w:pPr>
    </w:p>
    <w:p w:rsidR="00FA2F98" w:rsidRDefault="00183A1D">
      <w:pPr>
        <w:pStyle w:val="ListParagraph"/>
        <w:numPr>
          <w:ilvl w:val="1"/>
          <w:numId w:val="4"/>
        </w:numPr>
        <w:tabs>
          <w:tab w:val="left" w:pos="866"/>
        </w:tabs>
        <w:spacing w:line="242" w:lineRule="auto"/>
        <w:ind w:left="865" w:hanging="360"/>
        <w:jc w:val="left"/>
        <w:rPr>
          <w:sz w:val="24"/>
        </w:rPr>
      </w:pPr>
      <w:r>
        <w:rPr>
          <w:sz w:val="24"/>
        </w:rPr>
        <w:t xml:space="preserve">Laparoscopy should be the Approach of Choice for Acute Appendicitis in </w:t>
      </w:r>
      <w:r>
        <w:rPr>
          <w:spacing w:val="-2"/>
          <w:sz w:val="24"/>
        </w:rPr>
        <w:t xml:space="preserve">the </w:t>
      </w:r>
      <w:r>
        <w:rPr>
          <w:sz w:val="24"/>
        </w:rPr>
        <w:t>Morbidly Obese. Presented at SAGES Las Vegas NV</w:t>
      </w:r>
      <w:r>
        <w:rPr>
          <w:spacing w:val="-19"/>
          <w:sz w:val="24"/>
        </w:rPr>
        <w:t xml:space="preserve"> </w:t>
      </w:r>
      <w:r>
        <w:rPr>
          <w:sz w:val="24"/>
        </w:rPr>
        <w:t>2007.</w:t>
      </w:r>
    </w:p>
    <w:p w:rsidR="00FA2F98" w:rsidRDefault="00FA2F98">
      <w:pPr>
        <w:pStyle w:val="BodyText"/>
        <w:spacing w:before="1"/>
      </w:pPr>
    </w:p>
    <w:p w:rsidR="00FA2F98" w:rsidRDefault="00183A1D">
      <w:pPr>
        <w:pStyle w:val="ListParagraph"/>
        <w:numPr>
          <w:ilvl w:val="1"/>
          <w:numId w:val="4"/>
        </w:numPr>
        <w:tabs>
          <w:tab w:val="left" w:pos="866"/>
          <w:tab w:val="left" w:pos="2121"/>
          <w:tab w:val="left" w:pos="3951"/>
          <w:tab w:val="left" w:pos="4847"/>
          <w:tab w:val="left" w:pos="8413"/>
        </w:tabs>
        <w:spacing w:before="1" w:line="235" w:lineRule="auto"/>
        <w:ind w:left="865" w:right="594" w:hanging="360"/>
        <w:jc w:val="left"/>
        <w:rPr>
          <w:sz w:val="24"/>
        </w:rPr>
      </w:pPr>
      <w:r>
        <w:rPr>
          <w:sz w:val="24"/>
        </w:rPr>
        <w:t>Gastric</w:t>
      </w:r>
      <w:r>
        <w:rPr>
          <w:sz w:val="24"/>
        </w:rPr>
        <w:tab/>
        <w:t>Conditioning</w:t>
      </w:r>
      <w:r>
        <w:rPr>
          <w:sz w:val="24"/>
        </w:rPr>
        <w:tab/>
        <w:t>and</w:t>
      </w:r>
      <w:r>
        <w:rPr>
          <w:sz w:val="24"/>
        </w:rPr>
        <w:tab/>
        <w:t>Laparoscopic-Thoracoscopic</w:t>
      </w:r>
      <w:r>
        <w:rPr>
          <w:sz w:val="24"/>
        </w:rPr>
        <w:tab/>
      </w:r>
      <w:r>
        <w:rPr>
          <w:spacing w:val="-3"/>
          <w:sz w:val="24"/>
        </w:rPr>
        <w:t xml:space="preserve">Ivor-Lewis </w:t>
      </w:r>
      <w:r>
        <w:rPr>
          <w:sz w:val="24"/>
        </w:rPr>
        <w:t>Esophagectomy. Video Presented at DDW, Washington DC,</w:t>
      </w:r>
      <w:r>
        <w:rPr>
          <w:spacing w:val="-18"/>
          <w:sz w:val="24"/>
        </w:rPr>
        <w:t xml:space="preserve"> </w:t>
      </w:r>
      <w:r>
        <w:rPr>
          <w:sz w:val="24"/>
        </w:rPr>
        <w:t>2007.</w:t>
      </w:r>
    </w:p>
    <w:p w:rsidR="00FA2F98" w:rsidRDefault="00FA2F98">
      <w:pPr>
        <w:pStyle w:val="BodyText"/>
        <w:spacing w:before="8"/>
      </w:pPr>
    </w:p>
    <w:p w:rsidR="00FA2F98" w:rsidRDefault="00183A1D">
      <w:pPr>
        <w:pStyle w:val="ListParagraph"/>
        <w:numPr>
          <w:ilvl w:val="1"/>
          <w:numId w:val="4"/>
        </w:numPr>
        <w:tabs>
          <w:tab w:val="left" w:pos="866"/>
        </w:tabs>
        <w:spacing w:before="1"/>
        <w:ind w:left="865" w:right="224" w:hanging="360"/>
        <w:jc w:val="left"/>
        <w:rPr>
          <w:sz w:val="24"/>
        </w:rPr>
      </w:pPr>
      <w:r>
        <w:rPr>
          <w:sz w:val="24"/>
        </w:rPr>
        <w:t>Laparoscopic</w:t>
      </w:r>
      <w:r>
        <w:rPr>
          <w:spacing w:val="-12"/>
          <w:sz w:val="24"/>
        </w:rPr>
        <w:t xml:space="preserve"> </w:t>
      </w:r>
      <w:r>
        <w:rPr>
          <w:sz w:val="24"/>
        </w:rPr>
        <w:t>Approaches</w:t>
      </w:r>
      <w:r>
        <w:rPr>
          <w:spacing w:val="-11"/>
          <w:sz w:val="24"/>
        </w:rPr>
        <w:t xml:space="preserve"> </w:t>
      </w:r>
      <w:r>
        <w:rPr>
          <w:sz w:val="24"/>
        </w:rPr>
        <w:t>to</w:t>
      </w:r>
      <w:r>
        <w:rPr>
          <w:spacing w:val="-10"/>
          <w:sz w:val="24"/>
        </w:rPr>
        <w:t xml:space="preserve"> </w:t>
      </w:r>
      <w:r>
        <w:rPr>
          <w:sz w:val="24"/>
        </w:rPr>
        <w:t>benign</w:t>
      </w:r>
      <w:r>
        <w:rPr>
          <w:spacing w:val="-11"/>
          <w:sz w:val="24"/>
        </w:rPr>
        <w:t xml:space="preserve"> </w:t>
      </w:r>
      <w:r>
        <w:rPr>
          <w:sz w:val="24"/>
        </w:rPr>
        <w:t>Gastric</w:t>
      </w:r>
      <w:r>
        <w:rPr>
          <w:spacing w:val="-11"/>
          <w:sz w:val="24"/>
        </w:rPr>
        <w:t xml:space="preserve"> </w:t>
      </w:r>
      <w:r>
        <w:rPr>
          <w:sz w:val="24"/>
        </w:rPr>
        <w:t>Tumors.</w:t>
      </w:r>
      <w:r>
        <w:rPr>
          <w:spacing w:val="-13"/>
          <w:sz w:val="24"/>
        </w:rPr>
        <w:t xml:space="preserve"> </w:t>
      </w:r>
      <w:r>
        <w:rPr>
          <w:sz w:val="24"/>
        </w:rPr>
        <w:t>Video</w:t>
      </w:r>
      <w:r>
        <w:rPr>
          <w:spacing w:val="-10"/>
          <w:sz w:val="24"/>
        </w:rPr>
        <w:t xml:space="preserve"> </w:t>
      </w:r>
      <w:r>
        <w:rPr>
          <w:sz w:val="24"/>
        </w:rPr>
        <w:t>Presented</w:t>
      </w:r>
      <w:r>
        <w:rPr>
          <w:spacing w:val="-11"/>
          <w:sz w:val="24"/>
        </w:rPr>
        <w:t xml:space="preserve"> </w:t>
      </w:r>
      <w:r>
        <w:rPr>
          <w:sz w:val="24"/>
        </w:rPr>
        <w:t>at</w:t>
      </w:r>
      <w:r>
        <w:rPr>
          <w:spacing w:val="21"/>
          <w:sz w:val="24"/>
        </w:rPr>
        <w:t xml:space="preserve"> </w:t>
      </w:r>
      <w:r>
        <w:rPr>
          <w:sz w:val="24"/>
        </w:rPr>
        <w:t>SAGES</w:t>
      </w:r>
      <w:r>
        <w:rPr>
          <w:spacing w:val="-7"/>
          <w:sz w:val="24"/>
        </w:rPr>
        <w:t xml:space="preserve"> </w:t>
      </w:r>
      <w:r>
        <w:rPr>
          <w:sz w:val="24"/>
        </w:rPr>
        <w:t>Las Vegas NV</w:t>
      </w:r>
      <w:r>
        <w:rPr>
          <w:spacing w:val="-8"/>
          <w:sz w:val="24"/>
        </w:rPr>
        <w:t xml:space="preserve"> </w:t>
      </w:r>
      <w:r>
        <w:rPr>
          <w:sz w:val="24"/>
        </w:rPr>
        <w:t>2007.</w:t>
      </w:r>
    </w:p>
    <w:p w:rsidR="00FA2F98" w:rsidRDefault="00FA2F98">
      <w:pPr>
        <w:pStyle w:val="BodyText"/>
        <w:spacing w:before="8"/>
        <w:rPr>
          <w:sz w:val="23"/>
        </w:rPr>
      </w:pPr>
    </w:p>
    <w:p w:rsidR="00FA2F98" w:rsidRDefault="00183A1D">
      <w:pPr>
        <w:pStyle w:val="ListParagraph"/>
        <w:numPr>
          <w:ilvl w:val="1"/>
          <w:numId w:val="4"/>
        </w:numPr>
        <w:tabs>
          <w:tab w:val="left" w:pos="866"/>
        </w:tabs>
        <w:ind w:left="865" w:hanging="360"/>
        <w:jc w:val="left"/>
        <w:rPr>
          <w:sz w:val="24"/>
        </w:rPr>
      </w:pPr>
      <w:r>
        <w:rPr>
          <w:sz w:val="24"/>
        </w:rPr>
        <w:t>Correlation between Intra-abdominal Pressure and Morbid Obesity Associated Comorbidities. Presented at Surgical Forum San Francisco CA,</w:t>
      </w:r>
      <w:r>
        <w:rPr>
          <w:spacing w:val="-17"/>
          <w:sz w:val="24"/>
        </w:rPr>
        <w:t xml:space="preserve"> </w:t>
      </w:r>
      <w:r>
        <w:rPr>
          <w:sz w:val="24"/>
        </w:rPr>
        <w:t>2008.</w:t>
      </w:r>
    </w:p>
    <w:p w:rsidR="00FA2F98" w:rsidRDefault="00FA2F98">
      <w:pPr>
        <w:pStyle w:val="BodyText"/>
        <w:spacing w:before="3"/>
      </w:pPr>
    </w:p>
    <w:p w:rsidR="00FA2F98" w:rsidRDefault="00183A1D">
      <w:pPr>
        <w:pStyle w:val="ListParagraph"/>
        <w:numPr>
          <w:ilvl w:val="1"/>
          <w:numId w:val="4"/>
        </w:numPr>
        <w:tabs>
          <w:tab w:val="left" w:pos="866"/>
        </w:tabs>
        <w:ind w:left="865" w:right="222" w:hanging="360"/>
        <w:jc w:val="left"/>
        <w:rPr>
          <w:sz w:val="24"/>
        </w:rPr>
      </w:pPr>
      <w:r>
        <w:rPr>
          <w:sz w:val="24"/>
        </w:rPr>
        <w:t>Outcomes of Laparoscopic and Open Anti-reflux Surgery at Academic Centers. Presented at Southwestern Surgical Congress, Acapulco MX,</w:t>
      </w:r>
      <w:r>
        <w:rPr>
          <w:spacing w:val="-19"/>
          <w:sz w:val="24"/>
        </w:rPr>
        <w:t xml:space="preserve"> </w:t>
      </w:r>
      <w:r>
        <w:rPr>
          <w:sz w:val="24"/>
        </w:rPr>
        <w:t>2008.</w:t>
      </w:r>
    </w:p>
    <w:p w:rsidR="00FA2F98" w:rsidRDefault="00FA2F98">
      <w:pPr>
        <w:pStyle w:val="BodyText"/>
        <w:spacing w:before="8"/>
        <w:rPr>
          <w:sz w:val="23"/>
        </w:rPr>
      </w:pPr>
    </w:p>
    <w:p w:rsidR="00FA2F98" w:rsidRDefault="00183A1D">
      <w:pPr>
        <w:pStyle w:val="ListParagraph"/>
        <w:numPr>
          <w:ilvl w:val="1"/>
          <w:numId w:val="4"/>
        </w:numPr>
        <w:tabs>
          <w:tab w:val="left" w:pos="866"/>
        </w:tabs>
        <w:ind w:left="865" w:right="223" w:hanging="360"/>
        <w:jc w:val="left"/>
        <w:rPr>
          <w:sz w:val="24"/>
        </w:rPr>
      </w:pPr>
      <w:r>
        <w:rPr>
          <w:sz w:val="24"/>
        </w:rPr>
        <w:t>Outcomes of Bariatric Surgery in Morbidly Obese with Metabolic Syndrome. Presented AAS, Huntington Beach CA,</w:t>
      </w:r>
      <w:r>
        <w:rPr>
          <w:spacing w:val="-12"/>
          <w:sz w:val="24"/>
        </w:rPr>
        <w:t xml:space="preserve"> </w:t>
      </w:r>
      <w:r>
        <w:rPr>
          <w:sz w:val="24"/>
        </w:rPr>
        <w:t>2008.</w:t>
      </w:r>
    </w:p>
    <w:p w:rsidR="00FA2F98" w:rsidRDefault="00FA2F98">
      <w:pPr>
        <w:pStyle w:val="BodyText"/>
        <w:spacing w:before="3"/>
      </w:pPr>
    </w:p>
    <w:p w:rsidR="00FA2F98" w:rsidRDefault="00183A1D">
      <w:pPr>
        <w:pStyle w:val="ListParagraph"/>
        <w:numPr>
          <w:ilvl w:val="1"/>
          <w:numId w:val="4"/>
        </w:numPr>
        <w:tabs>
          <w:tab w:val="left" w:pos="866"/>
        </w:tabs>
        <w:spacing w:line="242" w:lineRule="auto"/>
        <w:ind w:left="865" w:hanging="360"/>
        <w:jc w:val="left"/>
        <w:rPr>
          <w:sz w:val="24"/>
        </w:rPr>
      </w:pPr>
      <w:r>
        <w:rPr>
          <w:sz w:val="24"/>
        </w:rPr>
        <w:t>Laparoscopy Significantly Reduces Surgical Site Infection Compared to Open Surgery. Presented at SAGES Phoenix AZ,</w:t>
      </w:r>
      <w:r>
        <w:rPr>
          <w:spacing w:val="-18"/>
          <w:sz w:val="24"/>
        </w:rPr>
        <w:t xml:space="preserve"> </w:t>
      </w:r>
      <w:r>
        <w:rPr>
          <w:sz w:val="24"/>
        </w:rPr>
        <w:t>2009.</w:t>
      </w:r>
    </w:p>
    <w:p w:rsidR="00FA2F98" w:rsidRDefault="00FA2F98">
      <w:pPr>
        <w:pStyle w:val="BodyText"/>
        <w:spacing w:before="3"/>
        <w:rPr>
          <w:sz w:val="23"/>
        </w:rPr>
      </w:pPr>
    </w:p>
    <w:p w:rsidR="00FA2F98" w:rsidRDefault="00183A1D">
      <w:pPr>
        <w:pStyle w:val="ListParagraph"/>
        <w:numPr>
          <w:ilvl w:val="1"/>
          <w:numId w:val="4"/>
        </w:numPr>
        <w:tabs>
          <w:tab w:val="left" w:pos="866"/>
        </w:tabs>
        <w:ind w:left="865" w:right="226" w:hanging="360"/>
        <w:jc w:val="left"/>
        <w:rPr>
          <w:sz w:val="24"/>
        </w:rPr>
      </w:pPr>
      <w:r>
        <w:rPr>
          <w:sz w:val="24"/>
        </w:rPr>
        <w:t>Disparities in Access to Basic Laparoscopic Surgery at U.S. Academic Medical Centers. Presented at Obesity Meeting, Orlando FL</w:t>
      </w:r>
      <w:r>
        <w:rPr>
          <w:spacing w:val="-16"/>
          <w:sz w:val="24"/>
        </w:rPr>
        <w:t xml:space="preserve"> </w:t>
      </w:r>
      <w:r>
        <w:rPr>
          <w:sz w:val="24"/>
        </w:rPr>
        <w:t>2011</w:t>
      </w:r>
    </w:p>
    <w:p w:rsidR="00FA2F98" w:rsidRDefault="00FA2F98">
      <w:pPr>
        <w:pStyle w:val="BodyText"/>
        <w:spacing w:before="9"/>
        <w:rPr>
          <w:sz w:val="23"/>
        </w:rPr>
      </w:pPr>
    </w:p>
    <w:p w:rsidR="00FA2F98" w:rsidRDefault="00183A1D">
      <w:pPr>
        <w:pStyle w:val="Heading1"/>
        <w:ind w:left="400"/>
      </w:pPr>
      <w:r>
        <w:t>Book Chapters</w:t>
      </w:r>
    </w:p>
    <w:p w:rsidR="00FA2F98" w:rsidRDefault="00FA2F98">
      <w:pPr>
        <w:pStyle w:val="BodyText"/>
        <w:spacing w:before="3"/>
        <w:rPr>
          <w:b/>
        </w:rPr>
      </w:pPr>
    </w:p>
    <w:p w:rsidR="00FA2F98" w:rsidRDefault="00183A1D">
      <w:pPr>
        <w:pStyle w:val="ListParagraph"/>
        <w:numPr>
          <w:ilvl w:val="2"/>
          <w:numId w:val="4"/>
        </w:numPr>
        <w:tabs>
          <w:tab w:val="left" w:pos="1121"/>
        </w:tabs>
        <w:spacing w:line="242" w:lineRule="auto"/>
        <w:ind w:right="226"/>
        <w:jc w:val="both"/>
        <w:rPr>
          <w:sz w:val="24"/>
        </w:rPr>
      </w:pPr>
      <w:r>
        <w:rPr>
          <w:b/>
          <w:sz w:val="24"/>
        </w:rPr>
        <w:t>Varela JE</w:t>
      </w:r>
      <w:r>
        <w:rPr>
          <w:sz w:val="24"/>
        </w:rPr>
        <w:t>, Varon JA. Chapter: Vascular Cannulation Chapter. In: Surgical Intensive Care Medicine. O’Donnell, Nacul Eds.</w:t>
      </w:r>
      <w:r>
        <w:rPr>
          <w:spacing w:val="-19"/>
          <w:sz w:val="24"/>
        </w:rPr>
        <w:t xml:space="preserve"> </w:t>
      </w:r>
      <w:r>
        <w:rPr>
          <w:sz w:val="24"/>
        </w:rPr>
        <w:t>2001</w:t>
      </w:r>
    </w:p>
    <w:p w:rsidR="00FA2F98" w:rsidRDefault="00183A1D">
      <w:pPr>
        <w:pStyle w:val="ListParagraph"/>
        <w:numPr>
          <w:ilvl w:val="2"/>
          <w:numId w:val="4"/>
        </w:numPr>
        <w:tabs>
          <w:tab w:val="left" w:pos="1121"/>
        </w:tabs>
        <w:spacing w:before="228"/>
        <w:ind w:right="222"/>
        <w:jc w:val="both"/>
        <w:rPr>
          <w:sz w:val="24"/>
        </w:rPr>
      </w:pPr>
      <w:r>
        <w:rPr>
          <w:sz w:val="24"/>
        </w:rPr>
        <w:t xml:space="preserve">Nguyen NT, </w:t>
      </w:r>
      <w:r>
        <w:rPr>
          <w:b/>
          <w:sz w:val="24"/>
        </w:rPr>
        <w:t>Varela JE</w:t>
      </w:r>
      <w:r>
        <w:rPr>
          <w:sz w:val="24"/>
        </w:rPr>
        <w:t xml:space="preserve">, Wilson SE. Rationale for Minimally Invasive Bariatric Surgery Chapter. In Obesity Surgery Principles and Practice.  </w:t>
      </w:r>
      <w:proofErr w:type="gramStart"/>
      <w:r>
        <w:rPr>
          <w:sz w:val="24"/>
        </w:rPr>
        <w:t>Jones,  Higa</w:t>
      </w:r>
      <w:proofErr w:type="gramEnd"/>
      <w:r>
        <w:rPr>
          <w:sz w:val="24"/>
        </w:rPr>
        <w:t>,  Pareja Eds.</w:t>
      </w:r>
      <w:r>
        <w:rPr>
          <w:spacing w:val="-8"/>
          <w:sz w:val="24"/>
        </w:rPr>
        <w:t xml:space="preserve"> </w:t>
      </w:r>
      <w:r>
        <w:rPr>
          <w:sz w:val="24"/>
        </w:rPr>
        <w:t>2007</w:t>
      </w:r>
    </w:p>
    <w:p w:rsidR="00FA2F98" w:rsidRDefault="00FA2F98">
      <w:pPr>
        <w:pStyle w:val="BodyText"/>
        <w:spacing w:before="1"/>
      </w:pPr>
    </w:p>
    <w:p w:rsidR="00FA2F98" w:rsidRDefault="00183A1D">
      <w:pPr>
        <w:pStyle w:val="ListParagraph"/>
        <w:numPr>
          <w:ilvl w:val="2"/>
          <w:numId w:val="4"/>
        </w:numPr>
        <w:tabs>
          <w:tab w:val="left" w:pos="1121"/>
        </w:tabs>
        <w:ind w:right="0"/>
        <w:rPr>
          <w:sz w:val="24"/>
        </w:rPr>
      </w:pPr>
      <w:r>
        <w:rPr>
          <w:b/>
          <w:sz w:val="24"/>
        </w:rPr>
        <w:t>Varela JE</w:t>
      </w:r>
      <w:r>
        <w:rPr>
          <w:sz w:val="24"/>
        </w:rPr>
        <w:t>, Brunt M. Patient Safety is Quality.</w:t>
      </w:r>
      <w:r>
        <w:rPr>
          <w:spacing w:val="16"/>
          <w:sz w:val="24"/>
        </w:rPr>
        <w:t xml:space="preserve"> </w:t>
      </w:r>
      <w:r>
        <w:rPr>
          <w:sz w:val="24"/>
        </w:rPr>
        <w:t>SAGES/AORN Safety Checklist</w:t>
      </w:r>
    </w:p>
    <w:p w:rsidR="00FA2F98" w:rsidRDefault="00FA2F98">
      <w:pPr>
        <w:rPr>
          <w:sz w:val="24"/>
        </w:rPr>
        <w:sectPr w:rsidR="00FA2F98">
          <w:pgSz w:w="12240" w:h="15840"/>
          <w:pgMar w:top="1040" w:right="1200" w:bottom="900" w:left="940" w:header="773" w:footer="665" w:gutter="0"/>
          <w:cols w:space="720"/>
        </w:sectPr>
      </w:pPr>
    </w:p>
    <w:p w:rsidR="00FA2F98" w:rsidRDefault="00183A1D">
      <w:pPr>
        <w:pStyle w:val="BodyText"/>
        <w:spacing w:before="9"/>
        <w:ind w:left="1121"/>
      </w:pPr>
      <w:r>
        <w:lastRenderedPageBreak/>
        <w:t>Chapter. SAGES Quality, Outcomes and Safety Manual, 2010</w:t>
      </w:r>
    </w:p>
    <w:p w:rsidR="00FA2F98" w:rsidRDefault="00FA2F98">
      <w:pPr>
        <w:pStyle w:val="BodyText"/>
        <w:spacing w:before="3"/>
      </w:pPr>
    </w:p>
    <w:p w:rsidR="00FA2F98" w:rsidRDefault="00183A1D">
      <w:pPr>
        <w:pStyle w:val="ListParagraph"/>
        <w:numPr>
          <w:ilvl w:val="2"/>
          <w:numId w:val="4"/>
        </w:numPr>
        <w:tabs>
          <w:tab w:val="left" w:pos="1121"/>
        </w:tabs>
        <w:spacing w:line="242" w:lineRule="auto"/>
        <w:ind w:right="231"/>
        <w:rPr>
          <w:sz w:val="24"/>
        </w:rPr>
      </w:pPr>
      <w:r>
        <w:rPr>
          <w:sz w:val="24"/>
        </w:rPr>
        <w:t xml:space="preserve">Brunt M, </w:t>
      </w:r>
      <w:r>
        <w:rPr>
          <w:b/>
          <w:sz w:val="24"/>
        </w:rPr>
        <w:t>Varela JE</w:t>
      </w:r>
      <w:r>
        <w:rPr>
          <w:sz w:val="24"/>
        </w:rPr>
        <w:t>. Solid Organ Surgery Chapter. SAGES Quality, Outcomes</w:t>
      </w:r>
      <w:r>
        <w:rPr>
          <w:spacing w:val="-28"/>
          <w:sz w:val="24"/>
        </w:rPr>
        <w:t xml:space="preserve"> </w:t>
      </w:r>
      <w:r>
        <w:rPr>
          <w:sz w:val="24"/>
        </w:rPr>
        <w:t>and Safety Manual,</w:t>
      </w:r>
      <w:r>
        <w:rPr>
          <w:spacing w:val="-9"/>
          <w:sz w:val="24"/>
        </w:rPr>
        <w:t xml:space="preserve"> </w:t>
      </w:r>
      <w:r>
        <w:rPr>
          <w:sz w:val="24"/>
        </w:rPr>
        <w:t>2010</w:t>
      </w:r>
    </w:p>
    <w:p w:rsidR="00FA2F98" w:rsidRDefault="00FA2F98">
      <w:pPr>
        <w:pStyle w:val="BodyText"/>
        <w:spacing w:before="3"/>
        <w:rPr>
          <w:sz w:val="23"/>
        </w:rPr>
      </w:pPr>
    </w:p>
    <w:p w:rsidR="00FA2F98" w:rsidRDefault="00183A1D">
      <w:pPr>
        <w:pStyle w:val="ListParagraph"/>
        <w:numPr>
          <w:ilvl w:val="2"/>
          <w:numId w:val="4"/>
        </w:numPr>
        <w:tabs>
          <w:tab w:val="left" w:pos="1121"/>
          <w:tab w:val="left" w:pos="9043"/>
        </w:tabs>
        <w:spacing w:line="242" w:lineRule="auto"/>
        <w:ind w:right="228"/>
        <w:rPr>
          <w:sz w:val="24"/>
        </w:rPr>
      </w:pPr>
      <w:proofErr w:type="gramStart"/>
      <w:r>
        <w:rPr>
          <w:sz w:val="24"/>
        </w:rPr>
        <w:t>Nguyen  NT</w:t>
      </w:r>
      <w:proofErr w:type="gramEnd"/>
      <w:r>
        <w:rPr>
          <w:sz w:val="24"/>
        </w:rPr>
        <w:t xml:space="preserve">,  </w:t>
      </w:r>
      <w:r>
        <w:rPr>
          <w:b/>
          <w:sz w:val="24"/>
        </w:rPr>
        <w:t>Varela  JE</w:t>
      </w:r>
      <w:r>
        <w:rPr>
          <w:sz w:val="24"/>
        </w:rPr>
        <w:t xml:space="preserve">.  </w:t>
      </w:r>
      <w:proofErr w:type="gramStart"/>
      <w:r>
        <w:rPr>
          <w:sz w:val="24"/>
        </w:rPr>
        <w:t>Minimally  Invasive</w:t>
      </w:r>
      <w:proofErr w:type="gramEnd"/>
      <w:r>
        <w:rPr>
          <w:spacing w:val="4"/>
          <w:sz w:val="24"/>
        </w:rPr>
        <w:t xml:space="preserve"> </w:t>
      </w:r>
      <w:r>
        <w:rPr>
          <w:sz w:val="24"/>
        </w:rPr>
        <w:t>Esophagectomy</w:t>
      </w:r>
      <w:r>
        <w:rPr>
          <w:spacing w:val="57"/>
          <w:sz w:val="24"/>
        </w:rPr>
        <w:t xml:space="preserve"> </w:t>
      </w:r>
      <w:r>
        <w:rPr>
          <w:sz w:val="24"/>
        </w:rPr>
        <w:t>Chapter.</w:t>
      </w:r>
      <w:r>
        <w:rPr>
          <w:sz w:val="24"/>
        </w:rPr>
        <w:tab/>
      </w:r>
      <w:r>
        <w:rPr>
          <w:spacing w:val="-5"/>
          <w:sz w:val="24"/>
        </w:rPr>
        <w:t xml:space="preserve">SAGES </w:t>
      </w:r>
      <w:r>
        <w:rPr>
          <w:sz w:val="24"/>
        </w:rPr>
        <w:t>Minimally Invasive Surgery Manual,</w:t>
      </w:r>
      <w:r>
        <w:rPr>
          <w:spacing w:val="-10"/>
          <w:sz w:val="24"/>
        </w:rPr>
        <w:t xml:space="preserve"> </w:t>
      </w:r>
      <w:r>
        <w:rPr>
          <w:sz w:val="24"/>
        </w:rPr>
        <w:t>2010</w:t>
      </w:r>
    </w:p>
    <w:p w:rsidR="00FA2F98" w:rsidRDefault="00FA2F98">
      <w:pPr>
        <w:pStyle w:val="BodyText"/>
        <w:spacing w:before="3"/>
        <w:rPr>
          <w:sz w:val="23"/>
        </w:rPr>
      </w:pPr>
    </w:p>
    <w:p w:rsidR="00FA2F98" w:rsidRDefault="00183A1D">
      <w:pPr>
        <w:pStyle w:val="ListParagraph"/>
        <w:numPr>
          <w:ilvl w:val="2"/>
          <w:numId w:val="4"/>
        </w:numPr>
        <w:tabs>
          <w:tab w:val="left" w:pos="1121"/>
        </w:tabs>
        <w:ind w:right="224"/>
        <w:rPr>
          <w:sz w:val="24"/>
        </w:rPr>
      </w:pPr>
      <w:r>
        <w:rPr>
          <w:sz w:val="24"/>
        </w:rPr>
        <w:t xml:space="preserve">Bittner J, Awad M, </w:t>
      </w:r>
      <w:r>
        <w:rPr>
          <w:b/>
          <w:sz w:val="24"/>
        </w:rPr>
        <w:t>Varela JE</w:t>
      </w:r>
      <w:r>
        <w:rPr>
          <w:sz w:val="24"/>
        </w:rPr>
        <w:t>. Laparoscopic Hemostasis: Energy Sources Chapter, SAGES Manual.</w:t>
      </w:r>
      <w:r>
        <w:rPr>
          <w:spacing w:val="-12"/>
          <w:sz w:val="24"/>
        </w:rPr>
        <w:t xml:space="preserve"> </w:t>
      </w:r>
      <w:r>
        <w:rPr>
          <w:sz w:val="24"/>
        </w:rPr>
        <w:t>2011</w:t>
      </w:r>
    </w:p>
    <w:p w:rsidR="00FA2F98" w:rsidRDefault="00FA2F98">
      <w:pPr>
        <w:pStyle w:val="BodyText"/>
        <w:spacing w:before="3"/>
      </w:pPr>
    </w:p>
    <w:p w:rsidR="00FA2F98" w:rsidRDefault="00183A1D">
      <w:pPr>
        <w:pStyle w:val="ListParagraph"/>
        <w:numPr>
          <w:ilvl w:val="2"/>
          <w:numId w:val="4"/>
        </w:numPr>
        <w:tabs>
          <w:tab w:val="left" w:pos="1121"/>
        </w:tabs>
        <w:spacing w:line="242" w:lineRule="auto"/>
        <w:ind w:right="237"/>
        <w:rPr>
          <w:sz w:val="24"/>
        </w:rPr>
      </w:pPr>
      <w:r>
        <w:rPr>
          <w:sz w:val="24"/>
        </w:rPr>
        <w:t xml:space="preserve">Johnston F, </w:t>
      </w:r>
      <w:r>
        <w:rPr>
          <w:b/>
          <w:sz w:val="24"/>
        </w:rPr>
        <w:t>Varela JE</w:t>
      </w:r>
      <w:r>
        <w:rPr>
          <w:sz w:val="24"/>
        </w:rPr>
        <w:t xml:space="preserve">, Chapman W. Gastrointestinal Surgery Chapter. </w:t>
      </w:r>
      <w:r>
        <w:rPr>
          <w:spacing w:val="2"/>
          <w:sz w:val="24"/>
        </w:rPr>
        <w:t xml:space="preserve">The </w:t>
      </w:r>
      <w:r>
        <w:rPr>
          <w:sz w:val="24"/>
        </w:rPr>
        <w:t>Washington University Surgery Manual.</w:t>
      </w:r>
      <w:r>
        <w:rPr>
          <w:spacing w:val="-9"/>
          <w:sz w:val="24"/>
        </w:rPr>
        <w:t xml:space="preserve"> </w:t>
      </w:r>
      <w:r>
        <w:rPr>
          <w:sz w:val="24"/>
        </w:rPr>
        <w:t>2011</w:t>
      </w:r>
    </w:p>
    <w:p w:rsidR="00FA2F98" w:rsidRDefault="00FA2F98">
      <w:pPr>
        <w:pStyle w:val="BodyText"/>
        <w:spacing w:before="1"/>
      </w:pPr>
    </w:p>
    <w:p w:rsidR="00FA2F98" w:rsidRDefault="00183A1D">
      <w:pPr>
        <w:pStyle w:val="ListParagraph"/>
        <w:numPr>
          <w:ilvl w:val="2"/>
          <w:numId w:val="4"/>
        </w:numPr>
        <w:tabs>
          <w:tab w:val="left" w:pos="1121"/>
        </w:tabs>
        <w:spacing w:line="235" w:lineRule="auto"/>
        <w:ind w:right="220"/>
        <w:rPr>
          <w:sz w:val="24"/>
        </w:rPr>
      </w:pPr>
      <w:r>
        <w:rPr>
          <w:sz w:val="24"/>
        </w:rPr>
        <w:t xml:space="preserve">Bittner J, </w:t>
      </w:r>
      <w:r>
        <w:rPr>
          <w:b/>
          <w:sz w:val="24"/>
        </w:rPr>
        <w:t>Varela JE</w:t>
      </w:r>
      <w:r>
        <w:rPr>
          <w:sz w:val="24"/>
        </w:rPr>
        <w:t>. Ultrasonic Energy Chapter, SAGES Fundamental Use of Surgical Energy Manual.</w:t>
      </w:r>
      <w:r>
        <w:rPr>
          <w:spacing w:val="-5"/>
          <w:sz w:val="24"/>
        </w:rPr>
        <w:t xml:space="preserve"> </w:t>
      </w:r>
      <w:r>
        <w:rPr>
          <w:sz w:val="24"/>
        </w:rPr>
        <w:t>2013</w:t>
      </w:r>
    </w:p>
    <w:p w:rsidR="00FA2F98" w:rsidRDefault="00FA2F98">
      <w:pPr>
        <w:pStyle w:val="BodyText"/>
        <w:spacing w:before="10"/>
        <w:rPr>
          <w:sz w:val="23"/>
        </w:rPr>
      </w:pPr>
    </w:p>
    <w:p w:rsidR="00FA2F98" w:rsidRDefault="00183A1D">
      <w:pPr>
        <w:pStyle w:val="ListParagraph"/>
        <w:numPr>
          <w:ilvl w:val="2"/>
          <w:numId w:val="4"/>
        </w:numPr>
        <w:tabs>
          <w:tab w:val="left" w:pos="1121"/>
        </w:tabs>
        <w:ind w:right="234"/>
        <w:rPr>
          <w:sz w:val="24"/>
        </w:rPr>
      </w:pPr>
      <w:r>
        <w:rPr>
          <w:b/>
          <w:sz w:val="24"/>
        </w:rPr>
        <w:t>Varela JE</w:t>
      </w:r>
      <w:r>
        <w:rPr>
          <w:sz w:val="24"/>
        </w:rPr>
        <w:t>, Incarcerated Inguinal Hernia Chapter, Landmark Papers in Acute Care Surgery, 2019 In</w:t>
      </w:r>
      <w:r>
        <w:rPr>
          <w:spacing w:val="-6"/>
          <w:sz w:val="24"/>
        </w:rPr>
        <w:t xml:space="preserve"> </w:t>
      </w:r>
      <w:r>
        <w:rPr>
          <w:sz w:val="24"/>
        </w:rPr>
        <w:t>Press.</w:t>
      </w:r>
    </w:p>
    <w:p w:rsidR="00FA2F98" w:rsidRDefault="00FA2F98">
      <w:pPr>
        <w:pStyle w:val="BodyText"/>
        <w:spacing w:before="2"/>
      </w:pPr>
    </w:p>
    <w:p w:rsidR="00FA2F98" w:rsidRDefault="00183A1D">
      <w:pPr>
        <w:pStyle w:val="Heading1"/>
        <w:spacing w:before="1"/>
        <w:ind w:left="130"/>
      </w:pPr>
      <w:bookmarkStart w:id="19" w:name="Scientific_Journal_Referee"/>
      <w:bookmarkEnd w:id="19"/>
      <w:r>
        <w:t>Scientific Journal Referee</w:t>
      </w:r>
    </w:p>
    <w:p w:rsidR="00FA2F98" w:rsidRDefault="00FA2F98">
      <w:pPr>
        <w:pStyle w:val="BodyText"/>
        <w:spacing w:before="4"/>
        <w:rPr>
          <w:b/>
          <w:sz w:val="25"/>
        </w:rPr>
      </w:pPr>
    </w:p>
    <w:tbl>
      <w:tblPr>
        <w:tblW w:w="0" w:type="auto"/>
        <w:tblInd w:w="803" w:type="dxa"/>
        <w:tblLayout w:type="fixed"/>
        <w:tblCellMar>
          <w:left w:w="0" w:type="dxa"/>
          <w:right w:w="0" w:type="dxa"/>
        </w:tblCellMar>
        <w:tblLook w:val="01E0" w:firstRow="1" w:lastRow="1" w:firstColumn="1" w:lastColumn="1" w:noHBand="0" w:noVBand="0"/>
      </w:tblPr>
      <w:tblGrid>
        <w:gridCol w:w="1538"/>
        <w:gridCol w:w="5711"/>
        <w:gridCol w:w="1334"/>
      </w:tblGrid>
      <w:tr w:rsidR="00FA2F98">
        <w:trPr>
          <w:trHeight w:val="421"/>
        </w:trPr>
        <w:tc>
          <w:tcPr>
            <w:tcW w:w="1538" w:type="dxa"/>
          </w:tcPr>
          <w:p w:rsidR="00FA2F98" w:rsidRDefault="00183A1D">
            <w:pPr>
              <w:pStyle w:val="TableParagraph"/>
              <w:spacing w:line="268" w:lineRule="exact"/>
              <w:rPr>
                <w:sz w:val="24"/>
              </w:rPr>
            </w:pPr>
            <w:r>
              <w:rPr>
                <w:sz w:val="24"/>
              </w:rPr>
              <w:t>2009</w:t>
            </w:r>
          </w:p>
        </w:tc>
        <w:tc>
          <w:tcPr>
            <w:tcW w:w="5711" w:type="dxa"/>
          </w:tcPr>
          <w:p w:rsidR="00FA2F98" w:rsidRDefault="00183A1D">
            <w:pPr>
              <w:pStyle w:val="TableParagraph"/>
              <w:spacing w:line="268" w:lineRule="exact"/>
              <w:ind w:left="948"/>
              <w:rPr>
                <w:sz w:val="24"/>
              </w:rPr>
            </w:pPr>
            <w:r>
              <w:rPr>
                <w:sz w:val="24"/>
              </w:rPr>
              <w:t>Journal American College of Surgeons</w:t>
            </w:r>
          </w:p>
        </w:tc>
        <w:tc>
          <w:tcPr>
            <w:tcW w:w="1334" w:type="dxa"/>
          </w:tcPr>
          <w:p w:rsidR="00FA2F98" w:rsidRDefault="00183A1D">
            <w:pPr>
              <w:pStyle w:val="TableParagraph"/>
              <w:spacing w:line="268" w:lineRule="exact"/>
              <w:ind w:left="0" w:right="48"/>
              <w:jc w:val="right"/>
              <w:rPr>
                <w:sz w:val="24"/>
              </w:rPr>
            </w:pPr>
            <w:r>
              <w:rPr>
                <w:sz w:val="24"/>
              </w:rPr>
              <w:t>Reviewer</w:t>
            </w:r>
          </w:p>
        </w:tc>
      </w:tr>
      <w:tr w:rsidR="00FA2F98">
        <w:trPr>
          <w:trHeight w:val="575"/>
        </w:trPr>
        <w:tc>
          <w:tcPr>
            <w:tcW w:w="1538" w:type="dxa"/>
          </w:tcPr>
          <w:p w:rsidR="00FA2F98" w:rsidRDefault="00183A1D">
            <w:pPr>
              <w:pStyle w:val="TableParagraph"/>
              <w:spacing w:before="145"/>
              <w:rPr>
                <w:sz w:val="24"/>
              </w:rPr>
            </w:pPr>
            <w:r>
              <w:rPr>
                <w:sz w:val="24"/>
              </w:rPr>
              <w:t>2010</w:t>
            </w:r>
          </w:p>
        </w:tc>
        <w:tc>
          <w:tcPr>
            <w:tcW w:w="5711" w:type="dxa"/>
          </w:tcPr>
          <w:p w:rsidR="00FA2F98" w:rsidRDefault="00183A1D">
            <w:pPr>
              <w:pStyle w:val="TableParagraph"/>
              <w:spacing w:before="145"/>
              <w:ind w:left="948"/>
              <w:rPr>
                <w:sz w:val="24"/>
              </w:rPr>
            </w:pPr>
            <w:r>
              <w:rPr>
                <w:sz w:val="24"/>
              </w:rPr>
              <w:t>Journal Surg Lap Endosc Percut Tech</w:t>
            </w:r>
          </w:p>
        </w:tc>
        <w:tc>
          <w:tcPr>
            <w:tcW w:w="1334" w:type="dxa"/>
          </w:tcPr>
          <w:p w:rsidR="00FA2F98" w:rsidRDefault="00183A1D">
            <w:pPr>
              <w:pStyle w:val="TableParagraph"/>
              <w:spacing w:before="145"/>
              <w:ind w:left="0" w:right="48"/>
              <w:jc w:val="right"/>
              <w:rPr>
                <w:sz w:val="24"/>
              </w:rPr>
            </w:pPr>
            <w:r>
              <w:rPr>
                <w:sz w:val="24"/>
              </w:rPr>
              <w:t>Reviewer</w:t>
            </w:r>
          </w:p>
        </w:tc>
      </w:tr>
      <w:tr w:rsidR="00FA2F98">
        <w:trPr>
          <w:trHeight w:val="572"/>
        </w:trPr>
        <w:tc>
          <w:tcPr>
            <w:tcW w:w="1538" w:type="dxa"/>
          </w:tcPr>
          <w:p w:rsidR="00FA2F98" w:rsidRDefault="00183A1D">
            <w:pPr>
              <w:pStyle w:val="TableParagraph"/>
              <w:spacing w:before="145"/>
              <w:rPr>
                <w:sz w:val="24"/>
              </w:rPr>
            </w:pPr>
            <w:r>
              <w:rPr>
                <w:sz w:val="24"/>
              </w:rPr>
              <w:t>2010</w:t>
            </w:r>
          </w:p>
        </w:tc>
        <w:tc>
          <w:tcPr>
            <w:tcW w:w="5711" w:type="dxa"/>
          </w:tcPr>
          <w:p w:rsidR="00FA2F98" w:rsidRDefault="00183A1D">
            <w:pPr>
              <w:pStyle w:val="TableParagraph"/>
              <w:spacing w:before="145"/>
              <w:ind w:left="948"/>
              <w:rPr>
                <w:sz w:val="24"/>
              </w:rPr>
            </w:pPr>
            <w:r>
              <w:rPr>
                <w:sz w:val="24"/>
              </w:rPr>
              <w:t>Surgical Endoscopy</w:t>
            </w:r>
          </w:p>
        </w:tc>
        <w:tc>
          <w:tcPr>
            <w:tcW w:w="1334" w:type="dxa"/>
          </w:tcPr>
          <w:p w:rsidR="00FA2F98" w:rsidRDefault="00183A1D">
            <w:pPr>
              <w:pStyle w:val="TableParagraph"/>
              <w:spacing w:before="145"/>
              <w:ind w:left="0" w:right="48"/>
              <w:jc w:val="right"/>
              <w:rPr>
                <w:sz w:val="24"/>
              </w:rPr>
            </w:pPr>
            <w:r>
              <w:rPr>
                <w:sz w:val="24"/>
              </w:rPr>
              <w:t>Reviewer</w:t>
            </w:r>
          </w:p>
        </w:tc>
      </w:tr>
      <w:tr w:rsidR="00FA2F98">
        <w:trPr>
          <w:trHeight w:val="572"/>
        </w:trPr>
        <w:tc>
          <w:tcPr>
            <w:tcW w:w="1538" w:type="dxa"/>
          </w:tcPr>
          <w:p w:rsidR="00FA2F98" w:rsidRDefault="00183A1D">
            <w:pPr>
              <w:pStyle w:val="TableParagraph"/>
              <w:spacing w:before="143"/>
              <w:rPr>
                <w:sz w:val="24"/>
              </w:rPr>
            </w:pPr>
            <w:r>
              <w:rPr>
                <w:sz w:val="24"/>
              </w:rPr>
              <w:t>2011</w:t>
            </w:r>
          </w:p>
        </w:tc>
        <w:tc>
          <w:tcPr>
            <w:tcW w:w="5711" w:type="dxa"/>
          </w:tcPr>
          <w:p w:rsidR="00FA2F98" w:rsidRDefault="00183A1D">
            <w:pPr>
              <w:pStyle w:val="TableParagraph"/>
              <w:spacing w:before="143"/>
              <w:ind w:left="948"/>
              <w:rPr>
                <w:sz w:val="24"/>
              </w:rPr>
            </w:pPr>
            <w:r>
              <w:rPr>
                <w:sz w:val="24"/>
              </w:rPr>
              <w:t>Minimally Invasive Surgery</w:t>
            </w:r>
          </w:p>
        </w:tc>
        <w:tc>
          <w:tcPr>
            <w:tcW w:w="1334" w:type="dxa"/>
          </w:tcPr>
          <w:p w:rsidR="00FA2F98" w:rsidRDefault="00183A1D">
            <w:pPr>
              <w:pStyle w:val="TableParagraph"/>
              <w:spacing w:before="143"/>
              <w:ind w:left="0" w:right="48"/>
              <w:jc w:val="right"/>
              <w:rPr>
                <w:sz w:val="24"/>
              </w:rPr>
            </w:pPr>
            <w:r>
              <w:rPr>
                <w:sz w:val="24"/>
              </w:rPr>
              <w:t>Reviewer</w:t>
            </w:r>
          </w:p>
        </w:tc>
      </w:tr>
      <w:tr w:rsidR="00FA2F98">
        <w:trPr>
          <w:trHeight w:val="575"/>
        </w:trPr>
        <w:tc>
          <w:tcPr>
            <w:tcW w:w="1538" w:type="dxa"/>
          </w:tcPr>
          <w:p w:rsidR="00FA2F98" w:rsidRDefault="00183A1D">
            <w:pPr>
              <w:pStyle w:val="TableParagraph"/>
              <w:spacing w:before="145"/>
              <w:rPr>
                <w:sz w:val="24"/>
              </w:rPr>
            </w:pPr>
            <w:r>
              <w:rPr>
                <w:sz w:val="24"/>
              </w:rPr>
              <w:t>2014</w:t>
            </w:r>
          </w:p>
        </w:tc>
        <w:tc>
          <w:tcPr>
            <w:tcW w:w="5711" w:type="dxa"/>
          </w:tcPr>
          <w:p w:rsidR="00FA2F98" w:rsidRDefault="00183A1D">
            <w:pPr>
              <w:pStyle w:val="TableParagraph"/>
              <w:spacing w:before="145"/>
              <w:ind w:left="948"/>
              <w:rPr>
                <w:sz w:val="24"/>
              </w:rPr>
            </w:pPr>
            <w:r>
              <w:rPr>
                <w:sz w:val="24"/>
              </w:rPr>
              <w:t>Surgery for Obesity and Related Diseases</w:t>
            </w:r>
          </w:p>
        </w:tc>
        <w:tc>
          <w:tcPr>
            <w:tcW w:w="1334" w:type="dxa"/>
          </w:tcPr>
          <w:p w:rsidR="00FA2F98" w:rsidRDefault="00183A1D">
            <w:pPr>
              <w:pStyle w:val="TableParagraph"/>
              <w:spacing w:before="145"/>
              <w:ind w:left="0" w:right="48"/>
              <w:jc w:val="right"/>
              <w:rPr>
                <w:sz w:val="24"/>
              </w:rPr>
            </w:pPr>
            <w:r>
              <w:rPr>
                <w:sz w:val="24"/>
              </w:rPr>
              <w:t>Reviewer</w:t>
            </w:r>
          </w:p>
        </w:tc>
      </w:tr>
      <w:tr w:rsidR="00FA2F98">
        <w:trPr>
          <w:trHeight w:val="421"/>
        </w:trPr>
        <w:tc>
          <w:tcPr>
            <w:tcW w:w="1538" w:type="dxa"/>
          </w:tcPr>
          <w:p w:rsidR="00FA2F98" w:rsidRDefault="00183A1D">
            <w:pPr>
              <w:pStyle w:val="TableParagraph"/>
              <w:spacing w:before="145" w:line="256" w:lineRule="exact"/>
              <w:rPr>
                <w:sz w:val="24"/>
              </w:rPr>
            </w:pPr>
            <w:r>
              <w:rPr>
                <w:sz w:val="24"/>
              </w:rPr>
              <w:t>2016</w:t>
            </w:r>
          </w:p>
        </w:tc>
        <w:tc>
          <w:tcPr>
            <w:tcW w:w="5711" w:type="dxa"/>
          </w:tcPr>
          <w:p w:rsidR="00FA2F98" w:rsidRDefault="00183A1D">
            <w:pPr>
              <w:pStyle w:val="TableParagraph"/>
              <w:spacing w:before="145" w:line="256" w:lineRule="exact"/>
              <w:ind w:left="948"/>
              <w:rPr>
                <w:sz w:val="24"/>
              </w:rPr>
            </w:pPr>
            <w:r>
              <w:rPr>
                <w:sz w:val="24"/>
              </w:rPr>
              <w:t>New England Journal of Medicine</w:t>
            </w:r>
          </w:p>
        </w:tc>
        <w:tc>
          <w:tcPr>
            <w:tcW w:w="1334" w:type="dxa"/>
          </w:tcPr>
          <w:p w:rsidR="00FA2F98" w:rsidRDefault="00183A1D">
            <w:pPr>
              <w:pStyle w:val="TableParagraph"/>
              <w:spacing w:before="145" w:line="256" w:lineRule="exact"/>
              <w:ind w:left="0" w:right="48"/>
              <w:jc w:val="right"/>
              <w:rPr>
                <w:sz w:val="24"/>
              </w:rPr>
            </w:pPr>
            <w:r>
              <w:rPr>
                <w:sz w:val="24"/>
              </w:rPr>
              <w:t>Reviewer</w:t>
            </w:r>
          </w:p>
        </w:tc>
      </w:tr>
    </w:tbl>
    <w:p w:rsidR="00FA2F98" w:rsidRDefault="00FA2F98">
      <w:pPr>
        <w:pStyle w:val="BodyText"/>
        <w:spacing w:before="6"/>
        <w:rPr>
          <w:b/>
          <w:sz w:val="35"/>
        </w:rPr>
      </w:pPr>
    </w:p>
    <w:p w:rsidR="00FA2F98" w:rsidRDefault="00183A1D">
      <w:pPr>
        <w:spacing w:before="1"/>
        <w:ind w:left="130"/>
        <w:rPr>
          <w:b/>
          <w:sz w:val="24"/>
        </w:rPr>
      </w:pPr>
      <w:r>
        <w:rPr>
          <w:b/>
          <w:sz w:val="24"/>
        </w:rPr>
        <w:t>Published Refereed Journal Articles</w:t>
      </w:r>
    </w:p>
    <w:p w:rsidR="00FA2F98" w:rsidRDefault="00FA2F98">
      <w:pPr>
        <w:pStyle w:val="BodyText"/>
        <w:spacing w:before="9"/>
        <w:rPr>
          <w:b/>
          <w:sz w:val="23"/>
        </w:rPr>
      </w:pPr>
    </w:p>
    <w:p w:rsidR="00FA2F98" w:rsidRDefault="00183A1D">
      <w:pPr>
        <w:pStyle w:val="ListParagraph"/>
        <w:numPr>
          <w:ilvl w:val="0"/>
          <w:numId w:val="3"/>
        </w:numPr>
        <w:tabs>
          <w:tab w:val="left" w:pos="851"/>
        </w:tabs>
        <w:spacing w:line="242" w:lineRule="auto"/>
        <w:ind w:right="226"/>
        <w:jc w:val="both"/>
        <w:rPr>
          <w:sz w:val="24"/>
        </w:rPr>
      </w:pPr>
      <w:r>
        <w:rPr>
          <w:b/>
          <w:sz w:val="24"/>
        </w:rPr>
        <w:t>Varela JE</w:t>
      </w:r>
      <w:r>
        <w:rPr>
          <w:sz w:val="24"/>
        </w:rPr>
        <w:t xml:space="preserve">, Cohn SM, Giannotti G, et al. Gastric Near Infrared Spectroscopy </w:t>
      </w:r>
      <w:proofErr w:type="gramStart"/>
      <w:r>
        <w:rPr>
          <w:sz w:val="24"/>
        </w:rPr>
        <w:t>But</w:t>
      </w:r>
      <w:proofErr w:type="gramEnd"/>
      <w:r>
        <w:rPr>
          <w:sz w:val="24"/>
        </w:rPr>
        <w:t xml:space="preserve"> Not Tonometry Reflects Splanchnic Hypoperfusion during Abdominal Compartment Syndrome. American College of Surgeons, </w:t>
      </w:r>
      <w:r>
        <w:rPr>
          <w:i/>
          <w:sz w:val="24"/>
        </w:rPr>
        <w:t xml:space="preserve">Surgical Forum </w:t>
      </w:r>
      <w:r>
        <w:rPr>
          <w:sz w:val="24"/>
        </w:rPr>
        <w:t>1999. Vol.</w:t>
      </w:r>
      <w:r>
        <w:rPr>
          <w:spacing w:val="-13"/>
          <w:sz w:val="24"/>
        </w:rPr>
        <w:t xml:space="preserve"> </w:t>
      </w:r>
      <w:r>
        <w:rPr>
          <w:sz w:val="24"/>
        </w:rPr>
        <w:t>L:211-212.</w:t>
      </w:r>
    </w:p>
    <w:p w:rsidR="00FA2F98" w:rsidRDefault="00FA2F98">
      <w:pPr>
        <w:pStyle w:val="BodyText"/>
        <w:spacing w:before="5"/>
        <w:rPr>
          <w:sz w:val="23"/>
        </w:rPr>
      </w:pPr>
    </w:p>
    <w:p w:rsidR="00FA2F98" w:rsidRDefault="00183A1D">
      <w:pPr>
        <w:pStyle w:val="ListParagraph"/>
        <w:numPr>
          <w:ilvl w:val="0"/>
          <w:numId w:val="3"/>
        </w:numPr>
        <w:tabs>
          <w:tab w:val="left" w:pos="851"/>
        </w:tabs>
        <w:ind w:right="227"/>
        <w:jc w:val="both"/>
        <w:rPr>
          <w:sz w:val="24"/>
        </w:rPr>
      </w:pPr>
      <w:r>
        <w:rPr>
          <w:b/>
          <w:sz w:val="24"/>
        </w:rPr>
        <w:t>Varela</w:t>
      </w:r>
      <w:r>
        <w:rPr>
          <w:b/>
          <w:spacing w:val="-8"/>
          <w:sz w:val="24"/>
        </w:rPr>
        <w:t xml:space="preserve"> </w:t>
      </w:r>
      <w:r>
        <w:rPr>
          <w:b/>
          <w:sz w:val="24"/>
        </w:rPr>
        <w:t>JE</w:t>
      </w:r>
      <w:r>
        <w:rPr>
          <w:sz w:val="24"/>
        </w:rPr>
        <w:t>,</w:t>
      </w:r>
      <w:r>
        <w:rPr>
          <w:spacing w:val="-10"/>
          <w:sz w:val="24"/>
        </w:rPr>
        <w:t xml:space="preserve"> </w:t>
      </w:r>
      <w:r>
        <w:rPr>
          <w:sz w:val="24"/>
        </w:rPr>
        <w:t>Cohn</w:t>
      </w:r>
      <w:r>
        <w:rPr>
          <w:spacing w:val="-7"/>
          <w:sz w:val="24"/>
        </w:rPr>
        <w:t xml:space="preserve"> </w:t>
      </w:r>
      <w:r>
        <w:rPr>
          <w:sz w:val="24"/>
        </w:rPr>
        <w:t>SM,</w:t>
      </w:r>
      <w:r>
        <w:rPr>
          <w:spacing w:val="-11"/>
          <w:sz w:val="24"/>
        </w:rPr>
        <w:t xml:space="preserve"> </w:t>
      </w:r>
      <w:r>
        <w:rPr>
          <w:sz w:val="24"/>
        </w:rPr>
        <w:t>M</w:t>
      </w:r>
      <w:r>
        <w:rPr>
          <w:spacing w:val="-8"/>
          <w:sz w:val="24"/>
        </w:rPr>
        <w:t xml:space="preserve"> </w:t>
      </w:r>
      <w:r>
        <w:rPr>
          <w:sz w:val="24"/>
        </w:rPr>
        <w:t>Brown,</w:t>
      </w:r>
      <w:r>
        <w:rPr>
          <w:spacing w:val="-10"/>
          <w:sz w:val="24"/>
        </w:rPr>
        <w:t xml:space="preserve"> </w:t>
      </w:r>
      <w:r>
        <w:rPr>
          <w:sz w:val="24"/>
        </w:rPr>
        <w:t>et</w:t>
      </w:r>
      <w:r>
        <w:rPr>
          <w:spacing w:val="-10"/>
          <w:sz w:val="24"/>
        </w:rPr>
        <w:t xml:space="preserve"> </w:t>
      </w:r>
      <w:r>
        <w:rPr>
          <w:sz w:val="24"/>
        </w:rPr>
        <w:t>al.</w:t>
      </w:r>
      <w:r>
        <w:rPr>
          <w:spacing w:val="-11"/>
          <w:sz w:val="24"/>
        </w:rPr>
        <w:t xml:space="preserve"> </w:t>
      </w:r>
      <w:r>
        <w:rPr>
          <w:sz w:val="24"/>
        </w:rPr>
        <w:t>Pharmacokinetics</w:t>
      </w:r>
      <w:r>
        <w:rPr>
          <w:spacing w:val="-8"/>
          <w:sz w:val="24"/>
        </w:rPr>
        <w:t xml:space="preserve"> </w:t>
      </w:r>
      <w:r>
        <w:rPr>
          <w:sz w:val="24"/>
        </w:rPr>
        <w:t>and</w:t>
      </w:r>
      <w:r>
        <w:rPr>
          <w:spacing w:val="-7"/>
          <w:sz w:val="24"/>
        </w:rPr>
        <w:t xml:space="preserve"> </w:t>
      </w:r>
      <w:r>
        <w:rPr>
          <w:sz w:val="24"/>
        </w:rPr>
        <w:t>Burn</w:t>
      </w:r>
      <w:r>
        <w:rPr>
          <w:spacing w:val="37"/>
          <w:sz w:val="24"/>
        </w:rPr>
        <w:t xml:space="preserve"> </w:t>
      </w:r>
      <w:r>
        <w:rPr>
          <w:sz w:val="24"/>
        </w:rPr>
        <w:t>Eschar</w:t>
      </w:r>
      <w:r>
        <w:rPr>
          <w:spacing w:val="-8"/>
          <w:sz w:val="24"/>
        </w:rPr>
        <w:t xml:space="preserve"> </w:t>
      </w:r>
      <w:r>
        <w:rPr>
          <w:sz w:val="24"/>
        </w:rPr>
        <w:t xml:space="preserve">Penetration </w:t>
      </w:r>
      <w:proofErr w:type="gramStart"/>
      <w:r>
        <w:rPr>
          <w:sz w:val="24"/>
        </w:rPr>
        <w:t>Of</w:t>
      </w:r>
      <w:proofErr w:type="gramEnd"/>
      <w:r>
        <w:rPr>
          <w:sz w:val="24"/>
        </w:rPr>
        <w:t xml:space="preserve"> Intravenous Ciprofloxacin In Patients With Major Thermal</w:t>
      </w:r>
      <w:r>
        <w:rPr>
          <w:spacing w:val="35"/>
          <w:sz w:val="24"/>
        </w:rPr>
        <w:t xml:space="preserve"> </w:t>
      </w:r>
      <w:r>
        <w:rPr>
          <w:sz w:val="24"/>
        </w:rPr>
        <w:t>Injuries.</w:t>
      </w:r>
    </w:p>
    <w:p w:rsidR="00FA2F98" w:rsidRDefault="00183A1D">
      <w:pPr>
        <w:spacing w:line="274" w:lineRule="exact"/>
        <w:ind w:left="850"/>
        <w:rPr>
          <w:sz w:val="24"/>
        </w:rPr>
      </w:pPr>
      <w:r>
        <w:rPr>
          <w:i/>
          <w:sz w:val="24"/>
        </w:rPr>
        <w:t xml:space="preserve">J. of Antimicrob Chemother </w:t>
      </w:r>
      <w:r>
        <w:rPr>
          <w:sz w:val="24"/>
        </w:rPr>
        <w:t>2000;45(3):337-342.</w:t>
      </w:r>
    </w:p>
    <w:p w:rsidR="00FA2F98" w:rsidRDefault="00FA2F98">
      <w:pPr>
        <w:pStyle w:val="BodyText"/>
        <w:spacing w:before="10"/>
        <w:rPr>
          <w:sz w:val="23"/>
        </w:rPr>
      </w:pPr>
    </w:p>
    <w:p w:rsidR="00FA2F98" w:rsidRDefault="00183A1D">
      <w:pPr>
        <w:pStyle w:val="ListParagraph"/>
        <w:numPr>
          <w:ilvl w:val="0"/>
          <w:numId w:val="3"/>
        </w:numPr>
        <w:tabs>
          <w:tab w:val="left" w:pos="851"/>
        </w:tabs>
        <w:spacing w:line="242" w:lineRule="auto"/>
        <w:ind w:right="222"/>
        <w:jc w:val="both"/>
        <w:rPr>
          <w:sz w:val="24"/>
        </w:rPr>
      </w:pPr>
      <w:r>
        <w:rPr>
          <w:sz w:val="24"/>
        </w:rPr>
        <w:t xml:space="preserve">Giannotti G, Cohn SM, </w:t>
      </w:r>
      <w:r>
        <w:rPr>
          <w:b/>
          <w:sz w:val="24"/>
        </w:rPr>
        <w:t>Varela JE</w:t>
      </w:r>
      <w:r>
        <w:rPr>
          <w:sz w:val="24"/>
        </w:rPr>
        <w:t xml:space="preserve">, et al. The Utility </w:t>
      </w:r>
      <w:proofErr w:type="gramStart"/>
      <w:r>
        <w:rPr>
          <w:sz w:val="24"/>
        </w:rPr>
        <w:t>Of</w:t>
      </w:r>
      <w:proofErr w:type="gramEnd"/>
      <w:r>
        <w:rPr>
          <w:sz w:val="24"/>
        </w:rPr>
        <w:t xml:space="preserve"> Near Infrared Spectroscopy In The Diagnosis of Lower Extremity Compartment Syndrome. </w:t>
      </w:r>
      <w:r>
        <w:rPr>
          <w:i/>
          <w:sz w:val="24"/>
        </w:rPr>
        <w:t xml:space="preserve">J. Trauma </w:t>
      </w:r>
      <w:r>
        <w:rPr>
          <w:sz w:val="24"/>
        </w:rPr>
        <w:t>2000; 48(3):396-399.</w:t>
      </w:r>
    </w:p>
    <w:p w:rsidR="00FA2F98" w:rsidRDefault="00FA2F98">
      <w:pPr>
        <w:spacing w:line="242" w:lineRule="auto"/>
        <w:jc w:val="both"/>
        <w:rPr>
          <w:sz w:val="24"/>
        </w:rPr>
        <w:sectPr w:rsidR="00FA2F98">
          <w:pgSz w:w="12240" w:h="15840"/>
          <w:pgMar w:top="1040" w:right="1200" w:bottom="900" w:left="940" w:header="773" w:footer="665" w:gutter="0"/>
          <w:cols w:space="720"/>
        </w:sectPr>
      </w:pPr>
    </w:p>
    <w:p w:rsidR="00FA2F98" w:rsidRDefault="00FA2F98">
      <w:pPr>
        <w:pStyle w:val="BodyText"/>
        <w:spacing w:before="1"/>
        <w:rPr>
          <w:sz w:val="17"/>
        </w:rPr>
      </w:pPr>
    </w:p>
    <w:p w:rsidR="00FA2F98" w:rsidRDefault="00183A1D">
      <w:pPr>
        <w:pStyle w:val="ListParagraph"/>
        <w:numPr>
          <w:ilvl w:val="0"/>
          <w:numId w:val="3"/>
        </w:numPr>
        <w:tabs>
          <w:tab w:val="left" w:pos="851"/>
        </w:tabs>
        <w:spacing w:before="92" w:line="242" w:lineRule="auto"/>
        <w:ind w:right="221"/>
        <w:jc w:val="both"/>
        <w:rPr>
          <w:sz w:val="24"/>
        </w:rPr>
      </w:pPr>
      <w:r>
        <w:rPr>
          <w:sz w:val="24"/>
        </w:rPr>
        <w:t xml:space="preserve">Namias N, </w:t>
      </w:r>
      <w:r>
        <w:rPr>
          <w:b/>
          <w:sz w:val="24"/>
        </w:rPr>
        <w:t>Varela JE</w:t>
      </w:r>
      <w:r>
        <w:rPr>
          <w:sz w:val="24"/>
        </w:rPr>
        <w:t xml:space="preserve">, Varas RP, et al. Biodebridement: a case report of maggot therapy for limb salvage after fourth-degree burns. </w:t>
      </w:r>
      <w:r>
        <w:rPr>
          <w:i/>
          <w:sz w:val="24"/>
        </w:rPr>
        <w:t>J Burn Care Rehabil</w:t>
      </w:r>
      <w:r>
        <w:rPr>
          <w:sz w:val="24"/>
        </w:rPr>
        <w:t>. 2000;21(3):254-7</w:t>
      </w:r>
    </w:p>
    <w:p w:rsidR="00FA2F98" w:rsidRDefault="00FA2F98">
      <w:pPr>
        <w:pStyle w:val="BodyText"/>
        <w:spacing w:before="5"/>
        <w:rPr>
          <w:sz w:val="23"/>
        </w:rPr>
      </w:pPr>
    </w:p>
    <w:p w:rsidR="00FA2F98" w:rsidRDefault="00183A1D">
      <w:pPr>
        <w:pStyle w:val="ListParagraph"/>
        <w:numPr>
          <w:ilvl w:val="0"/>
          <w:numId w:val="3"/>
        </w:numPr>
        <w:tabs>
          <w:tab w:val="left" w:pos="851"/>
        </w:tabs>
        <w:ind w:right="223"/>
        <w:jc w:val="both"/>
        <w:rPr>
          <w:sz w:val="24"/>
        </w:rPr>
      </w:pPr>
      <w:r>
        <w:rPr>
          <w:b/>
          <w:sz w:val="24"/>
        </w:rPr>
        <w:t>Varela JE</w:t>
      </w:r>
      <w:r>
        <w:rPr>
          <w:sz w:val="24"/>
        </w:rPr>
        <w:t xml:space="preserve">, Dolich MO, Fernandez L, et al. Combined Carotid Artery Injury </w:t>
      </w:r>
      <w:proofErr w:type="gramStart"/>
      <w:r>
        <w:rPr>
          <w:sz w:val="24"/>
        </w:rPr>
        <w:t>And</w:t>
      </w:r>
      <w:proofErr w:type="gramEnd"/>
      <w:r>
        <w:rPr>
          <w:sz w:val="24"/>
        </w:rPr>
        <w:t xml:space="preserve"> Laryngeal Fracture After Dog Bite. Case report. </w:t>
      </w:r>
      <w:proofErr w:type="gramStart"/>
      <w:r>
        <w:rPr>
          <w:i/>
          <w:sz w:val="24"/>
        </w:rPr>
        <w:t>Am  Surg</w:t>
      </w:r>
      <w:proofErr w:type="gramEnd"/>
      <w:r>
        <w:rPr>
          <w:i/>
          <w:sz w:val="24"/>
        </w:rPr>
        <w:t xml:space="preserve">  </w:t>
      </w:r>
      <w:r>
        <w:rPr>
          <w:sz w:val="24"/>
        </w:rPr>
        <w:t>2000;  66(11):1016-  1019.</w:t>
      </w:r>
    </w:p>
    <w:p w:rsidR="00FA2F98" w:rsidRDefault="00FA2F98">
      <w:pPr>
        <w:pStyle w:val="BodyText"/>
        <w:spacing w:before="1"/>
      </w:pPr>
    </w:p>
    <w:p w:rsidR="00FA2F98" w:rsidRDefault="00183A1D">
      <w:pPr>
        <w:pStyle w:val="ListParagraph"/>
        <w:numPr>
          <w:ilvl w:val="0"/>
          <w:numId w:val="3"/>
        </w:numPr>
        <w:tabs>
          <w:tab w:val="left" w:pos="851"/>
        </w:tabs>
        <w:spacing w:line="244" w:lineRule="auto"/>
        <w:jc w:val="both"/>
        <w:rPr>
          <w:sz w:val="24"/>
        </w:rPr>
      </w:pPr>
      <w:r>
        <w:rPr>
          <w:sz w:val="24"/>
        </w:rPr>
        <w:t xml:space="preserve">Feinstein AJ, </w:t>
      </w:r>
      <w:r>
        <w:rPr>
          <w:b/>
          <w:sz w:val="24"/>
        </w:rPr>
        <w:t>Varela JE</w:t>
      </w:r>
      <w:r>
        <w:rPr>
          <w:sz w:val="24"/>
        </w:rPr>
        <w:t xml:space="preserve">, Cohn SM. Fibrin Glue eliminates the Need for Packing after Complex Liver Injuries. </w:t>
      </w:r>
      <w:r>
        <w:rPr>
          <w:i/>
          <w:sz w:val="24"/>
        </w:rPr>
        <w:t xml:space="preserve">Yale J Biol Med </w:t>
      </w:r>
      <w:r>
        <w:rPr>
          <w:sz w:val="24"/>
        </w:rPr>
        <w:t>2001;</w:t>
      </w:r>
      <w:r>
        <w:rPr>
          <w:spacing w:val="-22"/>
          <w:sz w:val="24"/>
        </w:rPr>
        <w:t xml:space="preserve"> </w:t>
      </w:r>
      <w:r>
        <w:rPr>
          <w:sz w:val="24"/>
        </w:rPr>
        <w:t>74(5):315-321.</w:t>
      </w:r>
    </w:p>
    <w:p w:rsidR="00FA2F98" w:rsidRDefault="00FA2F98">
      <w:pPr>
        <w:pStyle w:val="BodyText"/>
        <w:spacing w:before="9"/>
        <w:rPr>
          <w:sz w:val="22"/>
        </w:rPr>
      </w:pPr>
    </w:p>
    <w:p w:rsidR="00FA2F98" w:rsidRDefault="00183A1D">
      <w:pPr>
        <w:pStyle w:val="ListParagraph"/>
        <w:numPr>
          <w:ilvl w:val="0"/>
          <w:numId w:val="3"/>
        </w:numPr>
        <w:tabs>
          <w:tab w:val="left" w:pos="851"/>
        </w:tabs>
        <w:spacing w:before="1" w:line="242" w:lineRule="auto"/>
        <w:ind w:right="223"/>
        <w:jc w:val="both"/>
        <w:rPr>
          <w:sz w:val="24"/>
        </w:rPr>
      </w:pPr>
      <w:r>
        <w:rPr>
          <w:b/>
          <w:sz w:val="24"/>
        </w:rPr>
        <w:t>Varela JE</w:t>
      </w:r>
      <w:r>
        <w:rPr>
          <w:sz w:val="24"/>
        </w:rPr>
        <w:t xml:space="preserve">, Gomez O, Cohn SM. The Risk of Death of Jehovah’s Witnesses After Major Trauma. American College of Surgeons, </w:t>
      </w:r>
      <w:r>
        <w:rPr>
          <w:i/>
          <w:sz w:val="24"/>
        </w:rPr>
        <w:t xml:space="preserve">Surgical Forum </w:t>
      </w:r>
      <w:r>
        <w:rPr>
          <w:sz w:val="24"/>
        </w:rPr>
        <w:t>2001. Vol. LII: 471- 472.</w:t>
      </w:r>
    </w:p>
    <w:p w:rsidR="00FA2F98" w:rsidRDefault="00FA2F98">
      <w:pPr>
        <w:pStyle w:val="BodyText"/>
        <w:spacing w:before="4"/>
        <w:rPr>
          <w:sz w:val="23"/>
        </w:rPr>
      </w:pPr>
    </w:p>
    <w:p w:rsidR="00FA2F98" w:rsidRDefault="00183A1D">
      <w:pPr>
        <w:pStyle w:val="ListParagraph"/>
        <w:numPr>
          <w:ilvl w:val="0"/>
          <w:numId w:val="3"/>
        </w:numPr>
        <w:tabs>
          <w:tab w:val="left" w:pos="851"/>
        </w:tabs>
        <w:ind w:right="223"/>
        <w:jc w:val="both"/>
        <w:rPr>
          <w:sz w:val="24"/>
        </w:rPr>
      </w:pPr>
      <w:r>
        <w:rPr>
          <w:sz w:val="24"/>
        </w:rPr>
        <w:t xml:space="preserve">Cohn SM, </w:t>
      </w:r>
      <w:r>
        <w:rPr>
          <w:b/>
          <w:sz w:val="24"/>
        </w:rPr>
        <w:t>Varela JE</w:t>
      </w:r>
      <w:r>
        <w:rPr>
          <w:sz w:val="24"/>
        </w:rPr>
        <w:t xml:space="preserve">, Giannotti G, Dolich </w:t>
      </w:r>
      <w:r>
        <w:rPr>
          <w:spacing w:val="-3"/>
          <w:sz w:val="24"/>
        </w:rPr>
        <w:t xml:space="preserve">MO. </w:t>
      </w:r>
      <w:r>
        <w:rPr>
          <w:sz w:val="24"/>
        </w:rPr>
        <w:t xml:space="preserve">Splanchnic Perfusion Evaluation During Hemorrhage and Resuscitation with Gastric Near Infrared Spectroscopy. </w:t>
      </w:r>
      <w:proofErr w:type="gramStart"/>
      <w:r>
        <w:rPr>
          <w:i/>
          <w:sz w:val="24"/>
        </w:rPr>
        <w:t>J.Trauma</w:t>
      </w:r>
      <w:proofErr w:type="gramEnd"/>
      <w:r>
        <w:rPr>
          <w:i/>
          <w:sz w:val="24"/>
        </w:rPr>
        <w:t xml:space="preserve"> </w:t>
      </w:r>
      <w:r>
        <w:rPr>
          <w:sz w:val="24"/>
        </w:rPr>
        <w:t>2001;50(4):629-635.</w:t>
      </w:r>
    </w:p>
    <w:p w:rsidR="00FA2F98" w:rsidRDefault="00FA2F98">
      <w:pPr>
        <w:pStyle w:val="BodyText"/>
        <w:spacing w:before="1"/>
      </w:pPr>
    </w:p>
    <w:p w:rsidR="00FA2F98" w:rsidRDefault="00183A1D">
      <w:pPr>
        <w:pStyle w:val="ListParagraph"/>
        <w:numPr>
          <w:ilvl w:val="0"/>
          <w:numId w:val="3"/>
        </w:numPr>
        <w:tabs>
          <w:tab w:val="left" w:pos="851"/>
        </w:tabs>
        <w:ind w:right="222"/>
        <w:jc w:val="both"/>
        <w:rPr>
          <w:sz w:val="24"/>
        </w:rPr>
      </w:pPr>
      <w:r>
        <w:rPr>
          <w:sz w:val="24"/>
        </w:rPr>
        <w:t xml:space="preserve">Cohn SM, Giannotti G, Ong A, </w:t>
      </w:r>
      <w:r>
        <w:rPr>
          <w:b/>
          <w:sz w:val="24"/>
        </w:rPr>
        <w:t>Varela JE</w:t>
      </w:r>
      <w:r>
        <w:rPr>
          <w:sz w:val="24"/>
        </w:rPr>
        <w:t>. Prospective Trial of Two Wound Management</w:t>
      </w:r>
      <w:r>
        <w:rPr>
          <w:spacing w:val="15"/>
          <w:sz w:val="24"/>
        </w:rPr>
        <w:t xml:space="preserve"> </w:t>
      </w:r>
      <w:r>
        <w:rPr>
          <w:sz w:val="24"/>
        </w:rPr>
        <w:t>Strategies</w:t>
      </w:r>
      <w:r>
        <w:rPr>
          <w:spacing w:val="17"/>
          <w:sz w:val="24"/>
        </w:rPr>
        <w:t xml:space="preserve"> </w:t>
      </w:r>
      <w:r>
        <w:rPr>
          <w:sz w:val="24"/>
        </w:rPr>
        <w:t>for</w:t>
      </w:r>
      <w:r>
        <w:rPr>
          <w:spacing w:val="16"/>
          <w:sz w:val="24"/>
        </w:rPr>
        <w:t xml:space="preserve"> </w:t>
      </w:r>
      <w:r>
        <w:rPr>
          <w:sz w:val="24"/>
        </w:rPr>
        <w:t>Dirty</w:t>
      </w:r>
      <w:r>
        <w:rPr>
          <w:spacing w:val="16"/>
          <w:sz w:val="24"/>
        </w:rPr>
        <w:t xml:space="preserve"> </w:t>
      </w:r>
      <w:r>
        <w:rPr>
          <w:sz w:val="24"/>
        </w:rPr>
        <w:t>Abdominal</w:t>
      </w:r>
      <w:r>
        <w:rPr>
          <w:spacing w:val="18"/>
          <w:sz w:val="24"/>
        </w:rPr>
        <w:t xml:space="preserve"> </w:t>
      </w:r>
      <w:r>
        <w:rPr>
          <w:sz w:val="24"/>
        </w:rPr>
        <w:t>Wounds.</w:t>
      </w:r>
      <w:r>
        <w:rPr>
          <w:spacing w:val="15"/>
          <w:sz w:val="24"/>
        </w:rPr>
        <w:t xml:space="preserve"> </w:t>
      </w:r>
      <w:r>
        <w:rPr>
          <w:i/>
          <w:sz w:val="24"/>
        </w:rPr>
        <w:t>Ann</w:t>
      </w:r>
      <w:r>
        <w:rPr>
          <w:i/>
          <w:spacing w:val="18"/>
          <w:sz w:val="24"/>
        </w:rPr>
        <w:t xml:space="preserve"> </w:t>
      </w:r>
      <w:r>
        <w:rPr>
          <w:i/>
          <w:sz w:val="24"/>
        </w:rPr>
        <w:t>Surg</w:t>
      </w:r>
      <w:r>
        <w:rPr>
          <w:i/>
          <w:spacing w:val="13"/>
          <w:sz w:val="24"/>
        </w:rPr>
        <w:t xml:space="preserve"> </w:t>
      </w:r>
      <w:proofErr w:type="gramStart"/>
      <w:r>
        <w:rPr>
          <w:sz w:val="24"/>
        </w:rPr>
        <w:t>2001;233:409</w:t>
      </w:r>
      <w:proofErr w:type="gramEnd"/>
      <w:r>
        <w:rPr>
          <w:sz w:val="24"/>
        </w:rPr>
        <w:t>-</w:t>
      </w:r>
      <w:r>
        <w:rPr>
          <w:spacing w:val="-14"/>
          <w:sz w:val="24"/>
        </w:rPr>
        <w:t xml:space="preserve"> </w:t>
      </w:r>
      <w:r>
        <w:rPr>
          <w:sz w:val="24"/>
        </w:rPr>
        <w:t>413.</w:t>
      </w:r>
    </w:p>
    <w:p w:rsidR="00FA2F98" w:rsidRDefault="00FA2F98">
      <w:pPr>
        <w:pStyle w:val="BodyText"/>
        <w:spacing w:before="9"/>
        <w:rPr>
          <w:sz w:val="23"/>
        </w:rPr>
      </w:pPr>
    </w:p>
    <w:p w:rsidR="00FA2F98" w:rsidRDefault="00183A1D">
      <w:pPr>
        <w:pStyle w:val="ListParagraph"/>
        <w:numPr>
          <w:ilvl w:val="0"/>
          <w:numId w:val="3"/>
        </w:numPr>
        <w:tabs>
          <w:tab w:val="left" w:pos="851"/>
        </w:tabs>
        <w:spacing w:line="242" w:lineRule="auto"/>
        <w:ind w:right="224"/>
        <w:jc w:val="both"/>
        <w:rPr>
          <w:sz w:val="24"/>
        </w:rPr>
      </w:pPr>
      <w:r>
        <w:rPr>
          <w:b/>
          <w:sz w:val="24"/>
        </w:rPr>
        <w:t>Varela</w:t>
      </w:r>
      <w:r>
        <w:rPr>
          <w:b/>
          <w:spacing w:val="-2"/>
          <w:sz w:val="24"/>
        </w:rPr>
        <w:t xml:space="preserve"> </w:t>
      </w:r>
      <w:r>
        <w:rPr>
          <w:b/>
          <w:sz w:val="24"/>
        </w:rPr>
        <w:t>JE</w:t>
      </w:r>
      <w:r>
        <w:rPr>
          <w:sz w:val="24"/>
        </w:rPr>
        <w:t>,</w:t>
      </w:r>
      <w:r>
        <w:rPr>
          <w:spacing w:val="-5"/>
          <w:sz w:val="24"/>
        </w:rPr>
        <w:t xml:space="preserve"> </w:t>
      </w:r>
      <w:r>
        <w:rPr>
          <w:sz w:val="24"/>
        </w:rPr>
        <w:t>Cohn</w:t>
      </w:r>
      <w:r>
        <w:rPr>
          <w:spacing w:val="-2"/>
          <w:sz w:val="24"/>
        </w:rPr>
        <w:t xml:space="preserve"> </w:t>
      </w:r>
      <w:r>
        <w:rPr>
          <w:sz w:val="24"/>
        </w:rPr>
        <w:t>SM,</w:t>
      </w:r>
      <w:r>
        <w:rPr>
          <w:spacing w:val="-5"/>
          <w:sz w:val="24"/>
        </w:rPr>
        <w:t xml:space="preserve"> </w:t>
      </w:r>
      <w:r>
        <w:rPr>
          <w:sz w:val="24"/>
        </w:rPr>
        <w:t>Giannotti</w:t>
      </w:r>
      <w:r>
        <w:rPr>
          <w:spacing w:val="-2"/>
          <w:sz w:val="24"/>
        </w:rPr>
        <w:t xml:space="preserve"> </w:t>
      </w:r>
      <w:r>
        <w:rPr>
          <w:sz w:val="24"/>
        </w:rPr>
        <w:t>G,</w:t>
      </w:r>
      <w:r>
        <w:rPr>
          <w:spacing w:val="-5"/>
          <w:sz w:val="24"/>
        </w:rPr>
        <w:t xml:space="preserve"> </w:t>
      </w:r>
      <w:r>
        <w:rPr>
          <w:sz w:val="24"/>
        </w:rPr>
        <w:t>et</w:t>
      </w:r>
      <w:r>
        <w:rPr>
          <w:spacing w:val="-5"/>
          <w:sz w:val="24"/>
        </w:rPr>
        <w:t xml:space="preserve"> </w:t>
      </w:r>
      <w:r>
        <w:rPr>
          <w:sz w:val="24"/>
        </w:rPr>
        <w:t>al.</w:t>
      </w:r>
      <w:r>
        <w:rPr>
          <w:spacing w:val="-5"/>
          <w:sz w:val="24"/>
        </w:rPr>
        <w:t xml:space="preserve"> </w:t>
      </w:r>
      <w:r>
        <w:rPr>
          <w:sz w:val="24"/>
        </w:rPr>
        <w:t>Near</w:t>
      </w:r>
      <w:r>
        <w:rPr>
          <w:spacing w:val="-3"/>
          <w:sz w:val="24"/>
        </w:rPr>
        <w:t xml:space="preserve"> </w:t>
      </w:r>
      <w:r>
        <w:rPr>
          <w:sz w:val="24"/>
        </w:rPr>
        <w:t>Infrared</w:t>
      </w:r>
      <w:r>
        <w:rPr>
          <w:spacing w:val="-2"/>
          <w:sz w:val="24"/>
        </w:rPr>
        <w:t xml:space="preserve"> </w:t>
      </w:r>
      <w:r>
        <w:rPr>
          <w:sz w:val="24"/>
        </w:rPr>
        <w:t>Spectroscopy</w:t>
      </w:r>
      <w:r>
        <w:rPr>
          <w:spacing w:val="-18"/>
          <w:sz w:val="24"/>
        </w:rPr>
        <w:t xml:space="preserve"> </w:t>
      </w:r>
      <w:r>
        <w:rPr>
          <w:sz w:val="24"/>
        </w:rPr>
        <w:t>Reflect</w:t>
      </w:r>
      <w:r>
        <w:rPr>
          <w:spacing w:val="-9"/>
          <w:sz w:val="24"/>
        </w:rPr>
        <w:t xml:space="preserve"> </w:t>
      </w:r>
      <w:r>
        <w:rPr>
          <w:sz w:val="24"/>
        </w:rPr>
        <w:t xml:space="preserve">Changes in Mesenteric and Splanchnic Perfusion During Abdominal Compartment Syndrome. </w:t>
      </w:r>
      <w:r>
        <w:rPr>
          <w:i/>
          <w:sz w:val="24"/>
        </w:rPr>
        <w:t>Surgery.</w:t>
      </w:r>
      <w:r>
        <w:rPr>
          <w:i/>
          <w:spacing w:val="-8"/>
          <w:sz w:val="24"/>
        </w:rPr>
        <w:t xml:space="preserve"> </w:t>
      </w:r>
      <w:proofErr w:type="gramStart"/>
      <w:r>
        <w:rPr>
          <w:sz w:val="24"/>
        </w:rPr>
        <w:t>2001;129:363</w:t>
      </w:r>
      <w:proofErr w:type="gramEnd"/>
      <w:r>
        <w:rPr>
          <w:sz w:val="24"/>
        </w:rPr>
        <w:t>-370.</w:t>
      </w:r>
    </w:p>
    <w:p w:rsidR="00FA2F98" w:rsidRDefault="00FA2F98">
      <w:pPr>
        <w:pStyle w:val="BodyText"/>
        <w:spacing w:before="5"/>
        <w:rPr>
          <w:sz w:val="23"/>
        </w:rPr>
      </w:pPr>
    </w:p>
    <w:p w:rsidR="00FA2F98" w:rsidRDefault="00183A1D">
      <w:pPr>
        <w:pStyle w:val="ListParagraph"/>
        <w:numPr>
          <w:ilvl w:val="0"/>
          <w:numId w:val="3"/>
        </w:numPr>
        <w:tabs>
          <w:tab w:val="left" w:pos="851"/>
        </w:tabs>
        <w:ind w:right="226"/>
        <w:jc w:val="both"/>
        <w:rPr>
          <w:sz w:val="24"/>
        </w:rPr>
      </w:pPr>
      <w:r>
        <w:rPr>
          <w:sz w:val="24"/>
        </w:rPr>
        <w:t xml:space="preserve">Dolich MO, McKenney MG, </w:t>
      </w:r>
      <w:r>
        <w:rPr>
          <w:b/>
          <w:sz w:val="24"/>
        </w:rPr>
        <w:t>Varela JE</w:t>
      </w:r>
      <w:r>
        <w:rPr>
          <w:sz w:val="24"/>
        </w:rPr>
        <w:t xml:space="preserve">, </w:t>
      </w:r>
      <w:r>
        <w:rPr>
          <w:spacing w:val="3"/>
          <w:sz w:val="24"/>
        </w:rPr>
        <w:t xml:space="preserve">et </w:t>
      </w:r>
      <w:r>
        <w:rPr>
          <w:sz w:val="24"/>
        </w:rPr>
        <w:t xml:space="preserve">al. 2,576 Consecutive Ultrasound Evaluations for Blunt Abdominal Trauma. </w:t>
      </w:r>
      <w:proofErr w:type="gramStart"/>
      <w:r>
        <w:rPr>
          <w:i/>
          <w:sz w:val="24"/>
        </w:rPr>
        <w:t>J.Trauma</w:t>
      </w:r>
      <w:proofErr w:type="gramEnd"/>
      <w:r>
        <w:rPr>
          <w:i/>
          <w:spacing w:val="-14"/>
          <w:sz w:val="24"/>
        </w:rPr>
        <w:t xml:space="preserve"> </w:t>
      </w:r>
      <w:r>
        <w:rPr>
          <w:sz w:val="24"/>
        </w:rPr>
        <w:t>2001;50:108-112.</w:t>
      </w:r>
    </w:p>
    <w:p w:rsidR="00FA2F98" w:rsidRDefault="00FA2F98">
      <w:pPr>
        <w:pStyle w:val="BodyText"/>
        <w:spacing w:before="2"/>
      </w:pPr>
    </w:p>
    <w:p w:rsidR="00FA2F98" w:rsidRDefault="00183A1D">
      <w:pPr>
        <w:pStyle w:val="ListParagraph"/>
        <w:numPr>
          <w:ilvl w:val="0"/>
          <w:numId w:val="3"/>
        </w:numPr>
        <w:tabs>
          <w:tab w:val="left" w:pos="851"/>
        </w:tabs>
        <w:ind w:right="221"/>
        <w:jc w:val="both"/>
        <w:rPr>
          <w:sz w:val="24"/>
        </w:rPr>
      </w:pPr>
      <w:r>
        <w:rPr>
          <w:sz w:val="24"/>
        </w:rPr>
        <w:t xml:space="preserve">Rosin D, Brasesco O, </w:t>
      </w:r>
      <w:r>
        <w:rPr>
          <w:b/>
          <w:sz w:val="24"/>
        </w:rPr>
        <w:t>Varela JE</w:t>
      </w:r>
      <w:r>
        <w:rPr>
          <w:sz w:val="24"/>
        </w:rPr>
        <w:t xml:space="preserve">. Low-Pressure Laparoscopy may ameliorate Intracranial Hypertension and Renal Hypoperfusion. </w:t>
      </w:r>
      <w:r>
        <w:rPr>
          <w:i/>
          <w:sz w:val="24"/>
        </w:rPr>
        <w:t xml:space="preserve">J. Laparoendos Adv Surg Tech </w:t>
      </w:r>
      <w:r>
        <w:rPr>
          <w:sz w:val="24"/>
        </w:rPr>
        <w:t>2002;</w:t>
      </w:r>
      <w:r>
        <w:rPr>
          <w:spacing w:val="-3"/>
          <w:sz w:val="24"/>
        </w:rPr>
        <w:t xml:space="preserve"> </w:t>
      </w:r>
      <w:r>
        <w:rPr>
          <w:sz w:val="24"/>
        </w:rPr>
        <w:t>12(1):15-19.</w:t>
      </w:r>
    </w:p>
    <w:p w:rsidR="00FA2F98" w:rsidRDefault="00FA2F98">
      <w:pPr>
        <w:pStyle w:val="BodyText"/>
        <w:spacing w:before="2"/>
      </w:pPr>
    </w:p>
    <w:p w:rsidR="00FA2F98" w:rsidRDefault="00183A1D">
      <w:pPr>
        <w:pStyle w:val="ListParagraph"/>
        <w:numPr>
          <w:ilvl w:val="0"/>
          <w:numId w:val="3"/>
        </w:numPr>
        <w:tabs>
          <w:tab w:val="left" w:pos="851"/>
        </w:tabs>
        <w:spacing w:line="242" w:lineRule="auto"/>
        <w:ind w:right="227"/>
        <w:jc w:val="both"/>
        <w:rPr>
          <w:sz w:val="24"/>
        </w:rPr>
      </w:pPr>
      <w:r>
        <w:rPr>
          <w:b/>
          <w:sz w:val="24"/>
        </w:rPr>
        <w:t>Varela JE</w:t>
      </w:r>
      <w:r>
        <w:rPr>
          <w:sz w:val="24"/>
        </w:rPr>
        <w:t xml:space="preserve">, Vanuno D, Elli E, Horgan S. Minilaparoscopic Placement of a Peritoneal Dialysis Catheter. </w:t>
      </w:r>
      <w:r>
        <w:rPr>
          <w:i/>
          <w:sz w:val="24"/>
        </w:rPr>
        <w:t>Surg. Endosc</w:t>
      </w:r>
      <w:r>
        <w:rPr>
          <w:sz w:val="24"/>
        </w:rPr>
        <w:t>, 2003;</w:t>
      </w:r>
      <w:r>
        <w:rPr>
          <w:spacing w:val="-24"/>
          <w:sz w:val="24"/>
        </w:rPr>
        <w:t xml:space="preserve"> </w:t>
      </w:r>
      <w:r>
        <w:rPr>
          <w:sz w:val="24"/>
        </w:rPr>
        <w:t>17(12):2025-2027.</w:t>
      </w:r>
    </w:p>
    <w:p w:rsidR="00FA2F98" w:rsidRDefault="00FA2F98">
      <w:pPr>
        <w:pStyle w:val="BodyText"/>
        <w:spacing w:before="3"/>
        <w:rPr>
          <w:sz w:val="23"/>
        </w:rPr>
      </w:pPr>
    </w:p>
    <w:p w:rsidR="00FA2F98" w:rsidRDefault="00183A1D">
      <w:pPr>
        <w:pStyle w:val="ListParagraph"/>
        <w:numPr>
          <w:ilvl w:val="0"/>
          <w:numId w:val="3"/>
        </w:numPr>
        <w:tabs>
          <w:tab w:val="left" w:pos="851"/>
        </w:tabs>
        <w:spacing w:line="242" w:lineRule="auto"/>
        <w:ind w:right="220"/>
        <w:jc w:val="both"/>
        <w:rPr>
          <w:sz w:val="24"/>
        </w:rPr>
      </w:pPr>
      <w:r>
        <w:rPr>
          <w:b/>
          <w:sz w:val="24"/>
        </w:rPr>
        <w:t>Varela JE</w:t>
      </w:r>
      <w:r>
        <w:rPr>
          <w:sz w:val="24"/>
        </w:rPr>
        <w:t xml:space="preserve">, Cohn SM, Diaz I, Giannotti G, Proctor K. Splanchnic Perfusion during Delayed, Hypotensive, or Aggressive Fluid Resuscitation from Uncontrolled Hemorrhage. </w:t>
      </w:r>
      <w:r>
        <w:rPr>
          <w:i/>
          <w:sz w:val="24"/>
        </w:rPr>
        <w:t>Shock</w:t>
      </w:r>
      <w:r>
        <w:rPr>
          <w:sz w:val="24"/>
        </w:rPr>
        <w:t>, 2003;</w:t>
      </w:r>
      <w:r>
        <w:rPr>
          <w:spacing w:val="-14"/>
          <w:sz w:val="24"/>
        </w:rPr>
        <w:t xml:space="preserve"> </w:t>
      </w:r>
      <w:r>
        <w:rPr>
          <w:sz w:val="24"/>
        </w:rPr>
        <w:t>20(5):476-80.</w:t>
      </w:r>
    </w:p>
    <w:p w:rsidR="00FA2F98" w:rsidRDefault="00183A1D">
      <w:pPr>
        <w:pStyle w:val="ListParagraph"/>
        <w:numPr>
          <w:ilvl w:val="0"/>
          <w:numId w:val="3"/>
        </w:numPr>
        <w:tabs>
          <w:tab w:val="left" w:pos="851"/>
        </w:tabs>
        <w:spacing w:before="229" w:line="235" w:lineRule="auto"/>
        <w:ind w:right="224"/>
        <w:jc w:val="both"/>
        <w:rPr>
          <w:sz w:val="24"/>
        </w:rPr>
      </w:pPr>
      <w:r>
        <w:rPr>
          <w:b/>
          <w:sz w:val="24"/>
        </w:rPr>
        <w:t>Varela JE</w:t>
      </w:r>
      <w:r>
        <w:rPr>
          <w:sz w:val="24"/>
        </w:rPr>
        <w:t xml:space="preserve">, Gomez O, Cohn SM. The Risk of Death for Jehovah’s Witnesses after Major Trauma. </w:t>
      </w:r>
      <w:r>
        <w:rPr>
          <w:i/>
          <w:sz w:val="24"/>
        </w:rPr>
        <w:t xml:space="preserve">J. Trauma </w:t>
      </w:r>
      <w:r>
        <w:rPr>
          <w:sz w:val="24"/>
        </w:rPr>
        <w:t>2003;</w:t>
      </w:r>
      <w:r>
        <w:rPr>
          <w:spacing w:val="-17"/>
          <w:sz w:val="24"/>
        </w:rPr>
        <w:t xml:space="preserve"> </w:t>
      </w:r>
      <w:r>
        <w:rPr>
          <w:sz w:val="24"/>
        </w:rPr>
        <w:t>54(5):967-972.</w:t>
      </w:r>
    </w:p>
    <w:p w:rsidR="00FA2F98" w:rsidRDefault="00FA2F98">
      <w:pPr>
        <w:pStyle w:val="BodyText"/>
        <w:spacing w:before="3"/>
      </w:pPr>
    </w:p>
    <w:p w:rsidR="00FA2F98" w:rsidRDefault="00183A1D">
      <w:pPr>
        <w:pStyle w:val="ListParagraph"/>
        <w:numPr>
          <w:ilvl w:val="0"/>
          <w:numId w:val="3"/>
        </w:numPr>
        <w:tabs>
          <w:tab w:val="left" w:pos="851"/>
        </w:tabs>
        <w:ind w:right="220"/>
        <w:jc w:val="both"/>
        <w:rPr>
          <w:sz w:val="24"/>
        </w:rPr>
      </w:pPr>
      <w:r>
        <w:rPr>
          <w:b/>
          <w:sz w:val="24"/>
        </w:rPr>
        <w:t>Varela JE</w:t>
      </w:r>
      <w:r>
        <w:rPr>
          <w:sz w:val="24"/>
        </w:rPr>
        <w:t xml:space="preserve">, Varela K, Doherty JC, Merlotti G.  </w:t>
      </w:r>
      <w:proofErr w:type="gramStart"/>
      <w:r>
        <w:rPr>
          <w:sz w:val="24"/>
        </w:rPr>
        <w:t>Traumatic  Brain</w:t>
      </w:r>
      <w:proofErr w:type="gramEnd"/>
      <w:r>
        <w:rPr>
          <w:sz w:val="24"/>
        </w:rPr>
        <w:t xml:space="preserve">  Injury  Predicts  Silent Aspiration After Prolonged Intubation in Trauma Patients. </w:t>
      </w:r>
      <w:r>
        <w:rPr>
          <w:i/>
          <w:sz w:val="24"/>
        </w:rPr>
        <w:t xml:space="preserve">J Am Coll Surg </w:t>
      </w:r>
      <w:r>
        <w:rPr>
          <w:sz w:val="24"/>
        </w:rPr>
        <w:t>2004;199(3):76.</w:t>
      </w:r>
    </w:p>
    <w:p w:rsidR="00FA2F98" w:rsidRDefault="00FA2F98">
      <w:pPr>
        <w:pStyle w:val="BodyText"/>
        <w:spacing w:before="2"/>
      </w:pPr>
    </w:p>
    <w:p w:rsidR="00FA2F98" w:rsidRDefault="00183A1D">
      <w:pPr>
        <w:pStyle w:val="ListParagraph"/>
        <w:numPr>
          <w:ilvl w:val="0"/>
          <w:numId w:val="3"/>
        </w:numPr>
        <w:tabs>
          <w:tab w:val="left" w:pos="851"/>
        </w:tabs>
        <w:ind w:right="221"/>
        <w:jc w:val="both"/>
        <w:rPr>
          <w:sz w:val="24"/>
        </w:rPr>
      </w:pPr>
      <w:r>
        <w:rPr>
          <w:sz w:val="24"/>
        </w:rPr>
        <w:t xml:space="preserve">Salzman S, </w:t>
      </w:r>
      <w:r>
        <w:rPr>
          <w:b/>
          <w:sz w:val="24"/>
        </w:rPr>
        <w:t>Varela JE</w:t>
      </w:r>
      <w:r>
        <w:rPr>
          <w:sz w:val="24"/>
        </w:rPr>
        <w:t xml:space="preserve">, Doherty JC, Fishman D, Merlotti G. Retained Cervical Stabbing Implement with Associated Spinal </w:t>
      </w:r>
      <w:r>
        <w:rPr>
          <w:spacing w:val="-3"/>
          <w:sz w:val="24"/>
        </w:rPr>
        <w:t xml:space="preserve">Cord </w:t>
      </w:r>
      <w:r>
        <w:rPr>
          <w:sz w:val="24"/>
        </w:rPr>
        <w:t xml:space="preserve">Injury. </w:t>
      </w:r>
      <w:r>
        <w:rPr>
          <w:i/>
          <w:sz w:val="24"/>
        </w:rPr>
        <w:t>J Trauma</w:t>
      </w:r>
      <w:r>
        <w:rPr>
          <w:sz w:val="24"/>
        </w:rPr>
        <w:t>.</w:t>
      </w:r>
      <w:r>
        <w:rPr>
          <w:spacing w:val="-28"/>
          <w:sz w:val="24"/>
        </w:rPr>
        <w:t xml:space="preserve"> </w:t>
      </w:r>
      <w:r>
        <w:rPr>
          <w:sz w:val="24"/>
        </w:rPr>
        <w:t>2004;57(5):1140.</w:t>
      </w:r>
    </w:p>
    <w:p w:rsidR="00FA2F98" w:rsidRDefault="00FA2F98">
      <w:pPr>
        <w:jc w:val="both"/>
        <w:rPr>
          <w:sz w:val="24"/>
        </w:rPr>
        <w:sectPr w:rsidR="00FA2F98">
          <w:pgSz w:w="12240" w:h="15840"/>
          <w:pgMar w:top="1040" w:right="1200" w:bottom="900" w:left="940" w:header="773" w:footer="665" w:gutter="0"/>
          <w:cols w:space="720"/>
        </w:sectPr>
      </w:pPr>
    </w:p>
    <w:p w:rsidR="00FA2F98" w:rsidRDefault="00FA2F98">
      <w:pPr>
        <w:pStyle w:val="BodyText"/>
        <w:spacing w:before="1"/>
        <w:rPr>
          <w:sz w:val="17"/>
        </w:rPr>
      </w:pPr>
    </w:p>
    <w:p w:rsidR="00FA2F98" w:rsidRDefault="00183A1D">
      <w:pPr>
        <w:pStyle w:val="ListParagraph"/>
        <w:numPr>
          <w:ilvl w:val="0"/>
          <w:numId w:val="3"/>
        </w:numPr>
        <w:tabs>
          <w:tab w:val="left" w:pos="851"/>
        </w:tabs>
        <w:spacing w:before="92" w:line="242" w:lineRule="auto"/>
        <w:jc w:val="both"/>
        <w:rPr>
          <w:sz w:val="24"/>
        </w:rPr>
      </w:pPr>
      <w:r>
        <w:rPr>
          <w:sz w:val="24"/>
        </w:rPr>
        <w:t xml:space="preserve">Shabana S, </w:t>
      </w:r>
      <w:r>
        <w:rPr>
          <w:b/>
          <w:sz w:val="24"/>
        </w:rPr>
        <w:t>Varela JE</w:t>
      </w:r>
      <w:r>
        <w:rPr>
          <w:sz w:val="24"/>
        </w:rPr>
        <w:t xml:space="preserve">, Nelson RL, Blend M. An Unusual Case of Intra-abdominal Nocardia Abscess Detected by Tc-99m HMPAO Labeled WBC Study. </w:t>
      </w:r>
      <w:r>
        <w:rPr>
          <w:i/>
          <w:sz w:val="24"/>
        </w:rPr>
        <w:t xml:space="preserve">Clin Nuc Med </w:t>
      </w:r>
      <w:r>
        <w:rPr>
          <w:sz w:val="24"/>
        </w:rPr>
        <w:t>2004;</w:t>
      </w:r>
      <w:r>
        <w:rPr>
          <w:spacing w:val="-3"/>
          <w:sz w:val="24"/>
        </w:rPr>
        <w:t xml:space="preserve"> </w:t>
      </w:r>
      <w:r>
        <w:rPr>
          <w:sz w:val="24"/>
        </w:rPr>
        <w:t>29(4):270-271.</w:t>
      </w:r>
    </w:p>
    <w:p w:rsidR="00FA2F98" w:rsidRDefault="00FA2F98">
      <w:pPr>
        <w:pStyle w:val="BodyText"/>
        <w:spacing w:before="11"/>
        <w:rPr>
          <w:sz w:val="29"/>
        </w:rPr>
      </w:pPr>
    </w:p>
    <w:p w:rsidR="00FA2F98" w:rsidRDefault="00183A1D">
      <w:pPr>
        <w:pStyle w:val="ListParagraph"/>
        <w:numPr>
          <w:ilvl w:val="0"/>
          <w:numId w:val="3"/>
        </w:numPr>
        <w:tabs>
          <w:tab w:val="left" w:pos="851"/>
        </w:tabs>
        <w:ind w:right="227"/>
        <w:jc w:val="both"/>
        <w:rPr>
          <w:sz w:val="24"/>
        </w:rPr>
      </w:pPr>
      <w:r>
        <w:rPr>
          <w:sz w:val="24"/>
        </w:rPr>
        <w:t xml:space="preserve">Salzman S, </w:t>
      </w:r>
      <w:r>
        <w:rPr>
          <w:b/>
          <w:sz w:val="24"/>
        </w:rPr>
        <w:t>Varela JE</w:t>
      </w:r>
      <w:r>
        <w:rPr>
          <w:sz w:val="24"/>
        </w:rPr>
        <w:t xml:space="preserve">, Doherty J, Fishman D, Merlotti G. Retained cervical stabbing implement with associated ischemic spinal cord injury. </w:t>
      </w:r>
      <w:r>
        <w:rPr>
          <w:i/>
          <w:sz w:val="24"/>
        </w:rPr>
        <w:t>J Trauma</w:t>
      </w:r>
      <w:r>
        <w:rPr>
          <w:sz w:val="24"/>
        </w:rPr>
        <w:t>.</w:t>
      </w:r>
      <w:r>
        <w:rPr>
          <w:spacing w:val="9"/>
          <w:sz w:val="24"/>
        </w:rPr>
        <w:t xml:space="preserve"> </w:t>
      </w:r>
      <w:r>
        <w:rPr>
          <w:sz w:val="24"/>
        </w:rPr>
        <w:t>2004;57(5):1140</w:t>
      </w:r>
    </w:p>
    <w:p w:rsidR="00FA2F98" w:rsidRDefault="00FA2F98">
      <w:pPr>
        <w:pStyle w:val="BodyText"/>
        <w:spacing w:before="8"/>
        <w:rPr>
          <w:sz w:val="23"/>
        </w:rPr>
      </w:pPr>
    </w:p>
    <w:p w:rsidR="00FA2F98" w:rsidRDefault="00183A1D">
      <w:pPr>
        <w:pStyle w:val="ListParagraph"/>
        <w:numPr>
          <w:ilvl w:val="0"/>
          <w:numId w:val="3"/>
        </w:numPr>
        <w:tabs>
          <w:tab w:val="left" w:pos="851"/>
        </w:tabs>
        <w:spacing w:before="1"/>
        <w:ind w:right="224"/>
        <w:jc w:val="both"/>
        <w:rPr>
          <w:sz w:val="24"/>
        </w:rPr>
      </w:pPr>
      <w:r>
        <w:rPr>
          <w:sz w:val="24"/>
        </w:rPr>
        <w:t xml:space="preserve">Nguyen NT, Gelfand D, Chang K, </w:t>
      </w:r>
      <w:r>
        <w:rPr>
          <w:b/>
          <w:sz w:val="24"/>
        </w:rPr>
        <w:t>Varela JE</w:t>
      </w:r>
      <w:r>
        <w:rPr>
          <w:sz w:val="24"/>
        </w:rPr>
        <w:t xml:space="preserve">, Luketich JD. Laparoscopic Esophagectomy. </w:t>
      </w:r>
      <w:r>
        <w:rPr>
          <w:i/>
          <w:sz w:val="24"/>
        </w:rPr>
        <w:t>Minerva Chir</w:t>
      </w:r>
      <w:r>
        <w:rPr>
          <w:sz w:val="24"/>
        </w:rPr>
        <w:t>. 2005</w:t>
      </w:r>
      <w:r>
        <w:rPr>
          <w:spacing w:val="-13"/>
          <w:sz w:val="24"/>
        </w:rPr>
        <w:t xml:space="preserve"> </w:t>
      </w:r>
      <w:r>
        <w:rPr>
          <w:sz w:val="24"/>
        </w:rPr>
        <w:t>60(5):327-38.</w:t>
      </w:r>
    </w:p>
    <w:p w:rsidR="00FA2F98" w:rsidRDefault="00FA2F98">
      <w:pPr>
        <w:pStyle w:val="BodyText"/>
        <w:spacing w:before="9"/>
        <w:rPr>
          <w:sz w:val="23"/>
        </w:rPr>
      </w:pPr>
    </w:p>
    <w:p w:rsidR="00FA2F98" w:rsidRDefault="00183A1D">
      <w:pPr>
        <w:pStyle w:val="ListParagraph"/>
        <w:numPr>
          <w:ilvl w:val="0"/>
          <w:numId w:val="3"/>
        </w:numPr>
        <w:tabs>
          <w:tab w:val="left" w:pos="851"/>
        </w:tabs>
        <w:spacing w:line="242" w:lineRule="auto"/>
        <w:ind w:right="224"/>
        <w:jc w:val="both"/>
        <w:rPr>
          <w:sz w:val="24"/>
        </w:rPr>
      </w:pPr>
      <w:r>
        <w:rPr>
          <w:b/>
          <w:sz w:val="24"/>
        </w:rPr>
        <w:t>Varela JE</w:t>
      </w:r>
      <w:r>
        <w:rPr>
          <w:sz w:val="24"/>
        </w:rPr>
        <w:t xml:space="preserve">, Sabio A, Wilson S, Nguyen NT. Outcomes of Laparoscopic Gastric Restrictive Procedures in Academic Centers. </w:t>
      </w:r>
      <w:r>
        <w:rPr>
          <w:i/>
          <w:sz w:val="24"/>
        </w:rPr>
        <w:t xml:space="preserve">Surg Obes Relat Dis </w:t>
      </w:r>
      <w:r>
        <w:rPr>
          <w:sz w:val="24"/>
        </w:rPr>
        <w:t>2006; 2(3): 345- 345</w:t>
      </w:r>
    </w:p>
    <w:p w:rsidR="00FA2F98" w:rsidRDefault="00FA2F98">
      <w:pPr>
        <w:pStyle w:val="BodyText"/>
        <w:spacing w:before="9"/>
        <w:rPr>
          <w:sz w:val="23"/>
        </w:rPr>
      </w:pPr>
    </w:p>
    <w:p w:rsidR="00FA2F98" w:rsidRDefault="00183A1D">
      <w:pPr>
        <w:pStyle w:val="ListParagraph"/>
        <w:numPr>
          <w:ilvl w:val="0"/>
          <w:numId w:val="3"/>
        </w:numPr>
        <w:tabs>
          <w:tab w:val="left" w:pos="851"/>
        </w:tabs>
        <w:spacing w:line="244" w:lineRule="auto"/>
        <w:ind w:right="228"/>
        <w:jc w:val="both"/>
        <w:rPr>
          <w:sz w:val="24"/>
        </w:rPr>
      </w:pPr>
      <w:r>
        <w:rPr>
          <w:b/>
          <w:sz w:val="24"/>
        </w:rPr>
        <w:t>Varela JE</w:t>
      </w:r>
      <w:r>
        <w:rPr>
          <w:sz w:val="24"/>
        </w:rPr>
        <w:t xml:space="preserve">, Nguyen NT, S Wilson. Outcomes of Bariatric Surgery in the Elderly. </w:t>
      </w:r>
      <w:r>
        <w:rPr>
          <w:i/>
          <w:sz w:val="24"/>
        </w:rPr>
        <w:t xml:space="preserve">Am Surg </w:t>
      </w:r>
      <w:r>
        <w:rPr>
          <w:sz w:val="24"/>
        </w:rPr>
        <w:t>2006;</w:t>
      </w:r>
      <w:r>
        <w:rPr>
          <w:spacing w:val="-9"/>
          <w:sz w:val="24"/>
        </w:rPr>
        <w:t xml:space="preserve"> </w:t>
      </w:r>
      <w:r>
        <w:rPr>
          <w:sz w:val="24"/>
        </w:rPr>
        <w:t>72(10):865-9.</w:t>
      </w:r>
    </w:p>
    <w:p w:rsidR="00FA2F98" w:rsidRDefault="00FA2F98">
      <w:pPr>
        <w:pStyle w:val="BodyText"/>
        <w:spacing w:before="9"/>
        <w:rPr>
          <w:sz w:val="22"/>
        </w:rPr>
      </w:pPr>
    </w:p>
    <w:p w:rsidR="00FA2F98" w:rsidRDefault="00183A1D">
      <w:pPr>
        <w:pStyle w:val="ListParagraph"/>
        <w:numPr>
          <w:ilvl w:val="0"/>
          <w:numId w:val="3"/>
        </w:numPr>
        <w:tabs>
          <w:tab w:val="left" w:pos="851"/>
        </w:tabs>
        <w:ind w:right="224"/>
        <w:jc w:val="both"/>
        <w:rPr>
          <w:sz w:val="24"/>
        </w:rPr>
      </w:pPr>
      <w:r>
        <w:rPr>
          <w:sz w:val="24"/>
        </w:rPr>
        <w:t xml:space="preserve">Nguyen NT, </w:t>
      </w:r>
      <w:r>
        <w:rPr>
          <w:b/>
          <w:sz w:val="24"/>
        </w:rPr>
        <w:t>Varela JE</w:t>
      </w:r>
      <w:r>
        <w:rPr>
          <w:sz w:val="24"/>
        </w:rPr>
        <w:t xml:space="preserve">, Sabio A. Reduction in Prescription Medication Costs after Laparoscopic Gastric Bypass. </w:t>
      </w:r>
      <w:r>
        <w:rPr>
          <w:i/>
          <w:sz w:val="24"/>
        </w:rPr>
        <w:t xml:space="preserve">Am Surg </w:t>
      </w:r>
      <w:r>
        <w:rPr>
          <w:sz w:val="24"/>
        </w:rPr>
        <w:t>2006;</w:t>
      </w:r>
      <w:r>
        <w:rPr>
          <w:spacing w:val="-16"/>
          <w:sz w:val="24"/>
        </w:rPr>
        <w:t xml:space="preserve"> </w:t>
      </w:r>
      <w:r>
        <w:rPr>
          <w:sz w:val="24"/>
        </w:rPr>
        <w:t>72(10):853-6.</w:t>
      </w:r>
    </w:p>
    <w:p w:rsidR="00FA2F98" w:rsidRDefault="00FA2F98">
      <w:pPr>
        <w:pStyle w:val="BodyText"/>
        <w:spacing w:before="3"/>
      </w:pPr>
    </w:p>
    <w:p w:rsidR="00FA2F98" w:rsidRDefault="00183A1D">
      <w:pPr>
        <w:pStyle w:val="ListParagraph"/>
        <w:numPr>
          <w:ilvl w:val="0"/>
          <w:numId w:val="3"/>
        </w:numPr>
        <w:tabs>
          <w:tab w:val="left" w:pos="851"/>
        </w:tabs>
        <w:spacing w:line="242" w:lineRule="auto"/>
        <w:ind w:right="226"/>
        <w:jc w:val="both"/>
        <w:rPr>
          <w:sz w:val="24"/>
        </w:rPr>
      </w:pPr>
      <w:r>
        <w:rPr>
          <w:sz w:val="24"/>
        </w:rPr>
        <w:t xml:space="preserve">Herscu G, Kong A, Russell D, Tran C, </w:t>
      </w:r>
      <w:r>
        <w:rPr>
          <w:b/>
          <w:sz w:val="24"/>
        </w:rPr>
        <w:t>Varela JE</w:t>
      </w:r>
      <w:r>
        <w:rPr>
          <w:sz w:val="24"/>
        </w:rPr>
        <w:t xml:space="preserve">. Retrocecal Appendix Location and Perforation at Presentation. </w:t>
      </w:r>
      <w:r>
        <w:rPr>
          <w:i/>
          <w:sz w:val="24"/>
        </w:rPr>
        <w:t>Am Surg</w:t>
      </w:r>
      <w:r>
        <w:rPr>
          <w:i/>
          <w:spacing w:val="-14"/>
          <w:sz w:val="24"/>
        </w:rPr>
        <w:t xml:space="preserve"> </w:t>
      </w:r>
      <w:r>
        <w:rPr>
          <w:sz w:val="24"/>
        </w:rPr>
        <w:t>2006;72(10):890-3</w:t>
      </w:r>
    </w:p>
    <w:p w:rsidR="00FA2F98" w:rsidRDefault="00FA2F98">
      <w:pPr>
        <w:pStyle w:val="BodyText"/>
        <w:spacing w:before="8"/>
        <w:rPr>
          <w:sz w:val="23"/>
        </w:rPr>
      </w:pPr>
    </w:p>
    <w:p w:rsidR="00FA2F98" w:rsidRDefault="00183A1D">
      <w:pPr>
        <w:pStyle w:val="ListParagraph"/>
        <w:numPr>
          <w:ilvl w:val="0"/>
          <w:numId w:val="3"/>
        </w:numPr>
        <w:tabs>
          <w:tab w:val="left" w:pos="851"/>
        </w:tabs>
        <w:spacing w:line="242" w:lineRule="auto"/>
        <w:ind w:right="226"/>
        <w:jc w:val="both"/>
        <w:rPr>
          <w:sz w:val="24"/>
        </w:rPr>
      </w:pPr>
      <w:r>
        <w:rPr>
          <w:sz w:val="24"/>
        </w:rPr>
        <w:t xml:space="preserve">Nguyen NT, </w:t>
      </w:r>
      <w:r>
        <w:rPr>
          <w:b/>
          <w:sz w:val="24"/>
        </w:rPr>
        <w:t>Varela JE</w:t>
      </w:r>
      <w:r>
        <w:rPr>
          <w:sz w:val="24"/>
        </w:rPr>
        <w:t xml:space="preserve">, Sabio A, Tran C, Stamos M. Resolution of Hyperlipidemia after Laparoscopic Roux-Y Gastric Bypass. </w:t>
      </w:r>
      <w:r>
        <w:rPr>
          <w:i/>
          <w:sz w:val="24"/>
        </w:rPr>
        <w:t>J Am Coll Surg</w:t>
      </w:r>
      <w:r>
        <w:rPr>
          <w:sz w:val="24"/>
        </w:rPr>
        <w:t>.</w:t>
      </w:r>
      <w:r>
        <w:rPr>
          <w:spacing w:val="-30"/>
          <w:sz w:val="24"/>
        </w:rPr>
        <w:t xml:space="preserve"> </w:t>
      </w:r>
      <w:r>
        <w:rPr>
          <w:sz w:val="24"/>
        </w:rPr>
        <w:t>2006;203(1):24-9.</w:t>
      </w:r>
    </w:p>
    <w:p w:rsidR="00FA2F98" w:rsidRDefault="00FA2F98">
      <w:pPr>
        <w:pStyle w:val="BodyText"/>
        <w:spacing w:before="8"/>
        <w:rPr>
          <w:sz w:val="23"/>
        </w:rPr>
      </w:pPr>
    </w:p>
    <w:p w:rsidR="00FA2F98" w:rsidRDefault="00183A1D">
      <w:pPr>
        <w:pStyle w:val="ListParagraph"/>
        <w:numPr>
          <w:ilvl w:val="0"/>
          <w:numId w:val="3"/>
        </w:numPr>
        <w:tabs>
          <w:tab w:val="left" w:pos="851"/>
        </w:tabs>
        <w:spacing w:before="1"/>
        <w:ind w:right="219"/>
        <w:jc w:val="both"/>
        <w:rPr>
          <w:sz w:val="24"/>
        </w:rPr>
      </w:pPr>
      <w:r>
        <w:rPr>
          <w:b/>
          <w:sz w:val="24"/>
        </w:rPr>
        <w:t>Varela JE</w:t>
      </w:r>
      <w:r>
        <w:rPr>
          <w:sz w:val="24"/>
        </w:rPr>
        <w:t>, Salzman SL, Owens C, Doherty JC, Fishman D, Merlotti G. Angiographic Embolization</w:t>
      </w:r>
      <w:r>
        <w:rPr>
          <w:spacing w:val="-12"/>
          <w:sz w:val="24"/>
        </w:rPr>
        <w:t xml:space="preserve"> </w:t>
      </w:r>
      <w:r>
        <w:rPr>
          <w:sz w:val="24"/>
        </w:rPr>
        <w:t>of</w:t>
      </w:r>
      <w:r>
        <w:rPr>
          <w:spacing w:val="-14"/>
          <w:sz w:val="24"/>
        </w:rPr>
        <w:t xml:space="preserve"> </w:t>
      </w:r>
      <w:r>
        <w:rPr>
          <w:sz w:val="24"/>
        </w:rPr>
        <w:t>a</w:t>
      </w:r>
      <w:r>
        <w:rPr>
          <w:spacing w:val="-11"/>
          <w:sz w:val="24"/>
        </w:rPr>
        <w:t xml:space="preserve"> </w:t>
      </w:r>
      <w:r>
        <w:rPr>
          <w:sz w:val="24"/>
        </w:rPr>
        <w:t>Left</w:t>
      </w:r>
      <w:r>
        <w:rPr>
          <w:spacing w:val="-15"/>
          <w:sz w:val="24"/>
        </w:rPr>
        <w:t xml:space="preserve"> </w:t>
      </w:r>
      <w:r>
        <w:rPr>
          <w:sz w:val="24"/>
        </w:rPr>
        <w:t>Gastric</w:t>
      </w:r>
      <w:r>
        <w:rPr>
          <w:spacing w:val="-12"/>
          <w:sz w:val="24"/>
        </w:rPr>
        <w:t xml:space="preserve"> </w:t>
      </w:r>
      <w:r>
        <w:rPr>
          <w:sz w:val="24"/>
        </w:rPr>
        <w:t>Artery</w:t>
      </w:r>
      <w:r>
        <w:rPr>
          <w:spacing w:val="-12"/>
          <w:sz w:val="24"/>
        </w:rPr>
        <w:t xml:space="preserve"> </w:t>
      </w:r>
      <w:r>
        <w:rPr>
          <w:sz w:val="24"/>
        </w:rPr>
        <w:t>Pseudoaneurysm</w:t>
      </w:r>
      <w:r>
        <w:rPr>
          <w:spacing w:val="-12"/>
          <w:sz w:val="24"/>
        </w:rPr>
        <w:t xml:space="preserve"> </w:t>
      </w:r>
      <w:r>
        <w:rPr>
          <w:sz w:val="24"/>
        </w:rPr>
        <w:t>after</w:t>
      </w:r>
      <w:r>
        <w:rPr>
          <w:spacing w:val="23"/>
          <w:sz w:val="24"/>
        </w:rPr>
        <w:t xml:space="preserve"> </w:t>
      </w:r>
      <w:r>
        <w:rPr>
          <w:sz w:val="24"/>
        </w:rPr>
        <w:t>Blunt</w:t>
      </w:r>
      <w:r>
        <w:rPr>
          <w:spacing w:val="-18"/>
          <w:sz w:val="24"/>
        </w:rPr>
        <w:t xml:space="preserve"> </w:t>
      </w:r>
      <w:r>
        <w:rPr>
          <w:sz w:val="24"/>
        </w:rPr>
        <w:t>Abdominal</w:t>
      </w:r>
      <w:r>
        <w:rPr>
          <w:spacing w:val="-11"/>
          <w:sz w:val="24"/>
        </w:rPr>
        <w:t xml:space="preserve"> </w:t>
      </w:r>
      <w:r>
        <w:rPr>
          <w:sz w:val="24"/>
        </w:rPr>
        <w:t xml:space="preserve">Trauma. </w:t>
      </w:r>
      <w:r>
        <w:rPr>
          <w:i/>
          <w:sz w:val="24"/>
        </w:rPr>
        <w:t>J Trauma</w:t>
      </w:r>
      <w:r>
        <w:rPr>
          <w:sz w:val="24"/>
        </w:rPr>
        <w:t>.</w:t>
      </w:r>
      <w:r>
        <w:rPr>
          <w:spacing w:val="-11"/>
          <w:sz w:val="24"/>
        </w:rPr>
        <w:t xml:space="preserve"> </w:t>
      </w:r>
      <w:r>
        <w:rPr>
          <w:sz w:val="24"/>
        </w:rPr>
        <w:t>2006;60(6):1350-2</w:t>
      </w:r>
    </w:p>
    <w:p w:rsidR="00FA2F98" w:rsidRDefault="00FA2F98">
      <w:pPr>
        <w:pStyle w:val="BodyText"/>
        <w:spacing w:before="1"/>
      </w:pPr>
    </w:p>
    <w:p w:rsidR="00FA2F98" w:rsidRDefault="00183A1D">
      <w:pPr>
        <w:pStyle w:val="ListParagraph"/>
        <w:numPr>
          <w:ilvl w:val="0"/>
          <w:numId w:val="3"/>
        </w:numPr>
        <w:tabs>
          <w:tab w:val="left" w:pos="851"/>
        </w:tabs>
        <w:ind w:right="230"/>
        <w:jc w:val="both"/>
        <w:rPr>
          <w:sz w:val="24"/>
        </w:rPr>
      </w:pPr>
      <w:r>
        <w:rPr>
          <w:sz w:val="24"/>
        </w:rPr>
        <w:t xml:space="preserve">Nguyen NT, </w:t>
      </w:r>
      <w:r>
        <w:rPr>
          <w:b/>
          <w:sz w:val="24"/>
        </w:rPr>
        <w:t>Varela JE</w:t>
      </w:r>
      <w:r>
        <w:rPr>
          <w:sz w:val="24"/>
        </w:rPr>
        <w:t xml:space="preserve">, Nguyen T, Wilson S. Quality of Life Assessment in the Morbidly Obese. </w:t>
      </w:r>
      <w:r>
        <w:rPr>
          <w:i/>
          <w:sz w:val="24"/>
        </w:rPr>
        <w:t>Obes Surg</w:t>
      </w:r>
      <w:r>
        <w:rPr>
          <w:sz w:val="24"/>
        </w:rPr>
        <w:t>. 2006</w:t>
      </w:r>
      <w:r>
        <w:rPr>
          <w:spacing w:val="-15"/>
          <w:sz w:val="24"/>
        </w:rPr>
        <w:t xml:space="preserve"> </w:t>
      </w:r>
      <w:r>
        <w:rPr>
          <w:sz w:val="24"/>
        </w:rPr>
        <w:t>May;16(5):531-3</w:t>
      </w:r>
    </w:p>
    <w:p w:rsidR="00FA2F98" w:rsidRDefault="00183A1D">
      <w:pPr>
        <w:pStyle w:val="ListParagraph"/>
        <w:numPr>
          <w:ilvl w:val="0"/>
          <w:numId w:val="3"/>
        </w:numPr>
        <w:tabs>
          <w:tab w:val="left" w:pos="851"/>
        </w:tabs>
        <w:spacing w:before="228"/>
        <w:ind w:right="226"/>
        <w:jc w:val="both"/>
        <w:rPr>
          <w:sz w:val="24"/>
        </w:rPr>
      </w:pPr>
      <w:r>
        <w:rPr>
          <w:b/>
          <w:sz w:val="24"/>
        </w:rPr>
        <w:t>Varela JE</w:t>
      </w:r>
      <w:r>
        <w:rPr>
          <w:sz w:val="24"/>
        </w:rPr>
        <w:t xml:space="preserve">, Hiyashi M, Nguyen NT. Comparison of Laparoscopic Gastrectomy and Open Gastrectomy for Gastric Cancer. </w:t>
      </w:r>
      <w:r>
        <w:rPr>
          <w:i/>
          <w:sz w:val="24"/>
        </w:rPr>
        <w:t xml:space="preserve">Am J Surg </w:t>
      </w:r>
      <w:r>
        <w:rPr>
          <w:sz w:val="24"/>
        </w:rPr>
        <w:t>2006.</w:t>
      </w:r>
      <w:r>
        <w:rPr>
          <w:spacing w:val="-26"/>
          <w:sz w:val="24"/>
        </w:rPr>
        <w:t xml:space="preserve"> </w:t>
      </w:r>
      <w:r>
        <w:rPr>
          <w:sz w:val="24"/>
        </w:rPr>
        <w:t>192(6):837-42</w:t>
      </w:r>
    </w:p>
    <w:p w:rsidR="00FA2F98" w:rsidRDefault="00FA2F98">
      <w:pPr>
        <w:pStyle w:val="BodyText"/>
        <w:spacing w:before="2"/>
      </w:pPr>
    </w:p>
    <w:p w:rsidR="00FA2F98" w:rsidRDefault="00183A1D">
      <w:pPr>
        <w:pStyle w:val="ListParagraph"/>
        <w:numPr>
          <w:ilvl w:val="0"/>
          <w:numId w:val="3"/>
        </w:numPr>
        <w:tabs>
          <w:tab w:val="left" w:pos="851"/>
        </w:tabs>
        <w:ind w:right="218"/>
        <w:jc w:val="both"/>
        <w:rPr>
          <w:sz w:val="24"/>
        </w:rPr>
      </w:pPr>
      <w:r>
        <w:rPr>
          <w:sz w:val="24"/>
        </w:rPr>
        <w:t xml:space="preserve">Nguyen NT, Tran C, </w:t>
      </w:r>
      <w:r>
        <w:rPr>
          <w:b/>
          <w:sz w:val="24"/>
        </w:rPr>
        <w:t>Varela JE</w:t>
      </w:r>
      <w:r>
        <w:rPr>
          <w:sz w:val="24"/>
        </w:rPr>
        <w:t xml:space="preserve">. Laparoscopic and Thoracoscopic Ivor Lewis Esophagectomy after Roux-Y Gastric Bypass. </w:t>
      </w:r>
      <w:r>
        <w:rPr>
          <w:i/>
          <w:sz w:val="24"/>
        </w:rPr>
        <w:t>Ann Thorac Surg</w:t>
      </w:r>
      <w:r>
        <w:rPr>
          <w:sz w:val="24"/>
        </w:rPr>
        <w:t>. 2006;82(5):1910-   3</w:t>
      </w:r>
    </w:p>
    <w:p w:rsidR="00FA2F98" w:rsidRDefault="00FA2F98">
      <w:pPr>
        <w:pStyle w:val="BodyText"/>
        <w:spacing w:before="2"/>
      </w:pPr>
    </w:p>
    <w:p w:rsidR="00FA2F98" w:rsidRDefault="00183A1D">
      <w:pPr>
        <w:pStyle w:val="ListParagraph"/>
        <w:numPr>
          <w:ilvl w:val="0"/>
          <w:numId w:val="3"/>
        </w:numPr>
        <w:tabs>
          <w:tab w:val="left" w:pos="851"/>
        </w:tabs>
        <w:spacing w:line="242" w:lineRule="auto"/>
        <w:ind w:right="215"/>
        <w:jc w:val="both"/>
        <w:rPr>
          <w:sz w:val="24"/>
        </w:rPr>
      </w:pPr>
      <w:r>
        <w:rPr>
          <w:b/>
          <w:sz w:val="24"/>
        </w:rPr>
        <w:t>Varela JE</w:t>
      </w:r>
      <w:r>
        <w:rPr>
          <w:sz w:val="24"/>
        </w:rPr>
        <w:t xml:space="preserve">, Hinojosa M, Nguyen NT. Laparoscopy should be </w:t>
      </w:r>
      <w:r>
        <w:rPr>
          <w:spacing w:val="-2"/>
          <w:sz w:val="24"/>
        </w:rPr>
        <w:t xml:space="preserve">the </w:t>
      </w:r>
      <w:r>
        <w:rPr>
          <w:sz w:val="24"/>
        </w:rPr>
        <w:t>Approach</w:t>
      </w:r>
      <w:r>
        <w:rPr>
          <w:spacing w:val="66"/>
          <w:sz w:val="24"/>
        </w:rPr>
        <w:t xml:space="preserve"> </w:t>
      </w:r>
      <w:proofErr w:type="gramStart"/>
      <w:r>
        <w:rPr>
          <w:sz w:val="24"/>
        </w:rPr>
        <w:t>of  Choice</w:t>
      </w:r>
      <w:proofErr w:type="gramEnd"/>
      <w:r>
        <w:rPr>
          <w:sz w:val="24"/>
        </w:rPr>
        <w:t xml:space="preserve"> for Acute Appendicitis in the Morbidly Obese. </w:t>
      </w:r>
      <w:r>
        <w:rPr>
          <w:i/>
          <w:sz w:val="24"/>
        </w:rPr>
        <w:t xml:space="preserve">Am J Surg </w:t>
      </w:r>
      <w:r>
        <w:rPr>
          <w:sz w:val="24"/>
        </w:rPr>
        <w:t>Epub</w:t>
      </w:r>
      <w:r>
        <w:rPr>
          <w:spacing w:val="-25"/>
          <w:sz w:val="24"/>
        </w:rPr>
        <w:t xml:space="preserve"> </w:t>
      </w:r>
      <w:r>
        <w:rPr>
          <w:sz w:val="24"/>
        </w:rPr>
        <w:t>2007.</w:t>
      </w:r>
    </w:p>
    <w:p w:rsidR="00FA2F98" w:rsidRDefault="00FA2F98">
      <w:pPr>
        <w:pStyle w:val="BodyText"/>
        <w:spacing w:before="9"/>
        <w:rPr>
          <w:sz w:val="22"/>
        </w:rPr>
      </w:pPr>
    </w:p>
    <w:p w:rsidR="00FA2F98" w:rsidRDefault="00183A1D">
      <w:pPr>
        <w:pStyle w:val="ListParagraph"/>
        <w:numPr>
          <w:ilvl w:val="0"/>
          <w:numId w:val="3"/>
        </w:numPr>
        <w:tabs>
          <w:tab w:val="left" w:pos="851"/>
        </w:tabs>
        <w:spacing w:line="242" w:lineRule="auto"/>
        <w:ind w:right="221"/>
        <w:jc w:val="both"/>
        <w:rPr>
          <w:sz w:val="24"/>
        </w:rPr>
      </w:pPr>
      <w:r>
        <w:rPr>
          <w:sz w:val="24"/>
        </w:rPr>
        <w:t xml:space="preserve">Nguyen NT, Hinojosa M, Fayad C, </w:t>
      </w:r>
      <w:r>
        <w:rPr>
          <w:b/>
          <w:sz w:val="24"/>
        </w:rPr>
        <w:t>Varela JE</w:t>
      </w:r>
      <w:r>
        <w:rPr>
          <w:sz w:val="24"/>
        </w:rPr>
        <w:t xml:space="preserve">. Laparoscopic Surgery is Associated with a Lower Incidence of Venous Thromboembolism Compared with Open Surgery. </w:t>
      </w:r>
      <w:r>
        <w:rPr>
          <w:i/>
          <w:sz w:val="24"/>
        </w:rPr>
        <w:t xml:space="preserve">Ann Surg </w:t>
      </w:r>
      <w:r>
        <w:rPr>
          <w:sz w:val="24"/>
        </w:rPr>
        <w:t>2007; 246(6):</w:t>
      </w:r>
      <w:r>
        <w:rPr>
          <w:spacing w:val="-11"/>
          <w:sz w:val="24"/>
        </w:rPr>
        <w:t xml:space="preserve"> </w:t>
      </w:r>
      <w:r>
        <w:rPr>
          <w:sz w:val="24"/>
        </w:rPr>
        <w:t>1021-27.</w:t>
      </w:r>
    </w:p>
    <w:p w:rsidR="00FA2F98" w:rsidRDefault="00FA2F98">
      <w:pPr>
        <w:pStyle w:val="BodyText"/>
        <w:spacing w:before="10"/>
        <w:rPr>
          <w:sz w:val="23"/>
        </w:rPr>
      </w:pPr>
    </w:p>
    <w:p w:rsidR="00FA2F98" w:rsidRDefault="00183A1D">
      <w:pPr>
        <w:pStyle w:val="ListParagraph"/>
        <w:numPr>
          <w:ilvl w:val="0"/>
          <w:numId w:val="3"/>
        </w:numPr>
        <w:tabs>
          <w:tab w:val="left" w:pos="851"/>
        </w:tabs>
        <w:spacing w:line="242" w:lineRule="auto"/>
        <w:ind w:right="222"/>
        <w:jc w:val="both"/>
        <w:rPr>
          <w:sz w:val="24"/>
        </w:rPr>
      </w:pPr>
      <w:r>
        <w:rPr>
          <w:sz w:val="24"/>
        </w:rPr>
        <w:t xml:space="preserve">Hinojosa M, Nguyen NT, Stamos M, </w:t>
      </w:r>
      <w:r>
        <w:rPr>
          <w:b/>
          <w:sz w:val="24"/>
        </w:rPr>
        <w:t>Varela JE</w:t>
      </w:r>
      <w:r>
        <w:rPr>
          <w:sz w:val="24"/>
        </w:rPr>
        <w:t xml:space="preserve">. Outcomes of Right and Left Colectomies at Academic Centers. </w:t>
      </w:r>
      <w:r>
        <w:rPr>
          <w:i/>
          <w:sz w:val="24"/>
        </w:rPr>
        <w:t xml:space="preserve">Am Surg </w:t>
      </w:r>
      <w:r>
        <w:rPr>
          <w:sz w:val="24"/>
        </w:rPr>
        <w:t>2007; 73(10):</w:t>
      </w:r>
      <w:r>
        <w:rPr>
          <w:spacing w:val="-24"/>
          <w:sz w:val="24"/>
        </w:rPr>
        <w:t xml:space="preserve"> </w:t>
      </w:r>
      <w:r>
        <w:rPr>
          <w:sz w:val="24"/>
        </w:rPr>
        <w:t>945-8.</w:t>
      </w:r>
    </w:p>
    <w:p w:rsidR="00FA2F98" w:rsidRDefault="00FA2F98">
      <w:pPr>
        <w:spacing w:line="242" w:lineRule="auto"/>
        <w:jc w:val="both"/>
        <w:rPr>
          <w:sz w:val="24"/>
        </w:rPr>
        <w:sectPr w:rsidR="00FA2F98">
          <w:pgSz w:w="12240" w:h="15840"/>
          <w:pgMar w:top="1040" w:right="1200" w:bottom="860" w:left="940" w:header="773" w:footer="665" w:gutter="0"/>
          <w:cols w:space="720"/>
        </w:sectPr>
      </w:pPr>
    </w:p>
    <w:p w:rsidR="00FA2F98" w:rsidRDefault="00FA2F98">
      <w:pPr>
        <w:pStyle w:val="BodyText"/>
        <w:spacing w:before="7"/>
        <w:rPr>
          <w:sz w:val="16"/>
        </w:rPr>
      </w:pPr>
    </w:p>
    <w:p w:rsidR="00FA2F98" w:rsidRDefault="00183A1D">
      <w:pPr>
        <w:pStyle w:val="ListParagraph"/>
        <w:numPr>
          <w:ilvl w:val="0"/>
          <w:numId w:val="3"/>
        </w:numPr>
        <w:tabs>
          <w:tab w:val="left" w:pos="851"/>
        </w:tabs>
        <w:spacing w:before="93"/>
        <w:ind w:right="224"/>
        <w:jc w:val="both"/>
        <w:rPr>
          <w:sz w:val="24"/>
        </w:rPr>
      </w:pPr>
      <w:r>
        <w:rPr>
          <w:b/>
          <w:sz w:val="24"/>
        </w:rPr>
        <w:t>Varela JE</w:t>
      </w:r>
      <w:r>
        <w:rPr>
          <w:sz w:val="24"/>
        </w:rPr>
        <w:t>, Nguyen NT. Resolution of Sleep Apnea after Laparoscopic Gastric Bypass. Obes Surg 2007;</w:t>
      </w:r>
      <w:r>
        <w:rPr>
          <w:spacing w:val="-13"/>
          <w:sz w:val="24"/>
        </w:rPr>
        <w:t xml:space="preserve"> </w:t>
      </w:r>
      <w:r>
        <w:rPr>
          <w:sz w:val="24"/>
        </w:rPr>
        <w:t>17:1279-82.</w:t>
      </w:r>
    </w:p>
    <w:p w:rsidR="00FA2F98" w:rsidRDefault="00FA2F98">
      <w:pPr>
        <w:pStyle w:val="BodyText"/>
        <w:spacing w:before="2"/>
      </w:pPr>
    </w:p>
    <w:p w:rsidR="00FA2F98" w:rsidRDefault="00183A1D">
      <w:pPr>
        <w:pStyle w:val="ListParagraph"/>
        <w:numPr>
          <w:ilvl w:val="0"/>
          <w:numId w:val="3"/>
        </w:numPr>
        <w:tabs>
          <w:tab w:val="left" w:pos="851"/>
        </w:tabs>
        <w:ind w:right="221"/>
        <w:jc w:val="both"/>
        <w:rPr>
          <w:sz w:val="24"/>
        </w:rPr>
      </w:pPr>
      <w:r>
        <w:rPr>
          <w:sz w:val="24"/>
        </w:rPr>
        <w:t xml:space="preserve">Blumetti J, Luu M, Sarosi G, </w:t>
      </w:r>
      <w:r>
        <w:rPr>
          <w:b/>
          <w:sz w:val="24"/>
        </w:rPr>
        <w:t>Varela JE</w:t>
      </w:r>
      <w:r>
        <w:rPr>
          <w:sz w:val="24"/>
        </w:rPr>
        <w:t xml:space="preserve">. Surgical site infections after colorectal surgery: Do risk factors vary depending on the type of </w:t>
      </w:r>
      <w:proofErr w:type="gramStart"/>
      <w:r>
        <w:rPr>
          <w:sz w:val="24"/>
        </w:rPr>
        <w:t>infection  considered</w:t>
      </w:r>
      <w:proofErr w:type="gramEnd"/>
      <w:r>
        <w:rPr>
          <w:sz w:val="24"/>
        </w:rPr>
        <w:t xml:space="preserve">?  </w:t>
      </w:r>
      <w:r>
        <w:rPr>
          <w:i/>
          <w:sz w:val="24"/>
        </w:rPr>
        <w:t>Surgery</w:t>
      </w:r>
      <w:r>
        <w:rPr>
          <w:i/>
          <w:spacing w:val="-1"/>
          <w:sz w:val="24"/>
        </w:rPr>
        <w:t xml:space="preserve"> </w:t>
      </w:r>
      <w:r>
        <w:rPr>
          <w:sz w:val="24"/>
        </w:rPr>
        <w:t>2007;142(5):704-11.</w:t>
      </w:r>
    </w:p>
    <w:p w:rsidR="00FA2F98" w:rsidRDefault="00FA2F98">
      <w:pPr>
        <w:pStyle w:val="BodyText"/>
        <w:spacing w:before="8"/>
        <w:rPr>
          <w:sz w:val="23"/>
        </w:rPr>
      </w:pPr>
    </w:p>
    <w:p w:rsidR="00FA2F98" w:rsidRDefault="00183A1D">
      <w:pPr>
        <w:pStyle w:val="ListParagraph"/>
        <w:numPr>
          <w:ilvl w:val="0"/>
          <w:numId w:val="3"/>
        </w:numPr>
        <w:tabs>
          <w:tab w:val="left" w:pos="851"/>
        </w:tabs>
        <w:spacing w:line="242" w:lineRule="auto"/>
        <w:ind w:right="220"/>
        <w:jc w:val="both"/>
        <w:rPr>
          <w:sz w:val="24"/>
        </w:rPr>
      </w:pPr>
      <w:r>
        <w:rPr>
          <w:b/>
          <w:sz w:val="24"/>
        </w:rPr>
        <w:t>Varela JE</w:t>
      </w:r>
      <w:r>
        <w:rPr>
          <w:sz w:val="24"/>
        </w:rPr>
        <w:t xml:space="preserve">, Hinojosa M, Nguyen NT. Perioperative Outcomes of Bariatric Surgery in Adolescents compared to Adults in Academic Centers. </w:t>
      </w:r>
      <w:r>
        <w:rPr>
          <w:i/>
          <w:sz w:val="24"/>
        </w:rPr>
        <w:t xml:space="preserve">Surg Obes Relat Dis </w:t>
      </w:r>
      <w:r>
        <w:rPr>
          <w:sz w:val="24"/>
        </w:rPr>
        <w:t>2007; 3(5):537-540.</w:t>
      </w:r>
    </w:p>
    <w:p w:rsidR="00FA2F98" w:rsidRDefault="00FA2F98">
      <w:pPr>
        <w:pStyle w:val="BodyText"/>
        <w:spacing w:before="10"/>
        <w:rPr>
          <w:sz w:val="23"/>
        </w:rPr>
      </w:pPr>
    </w:p>
    <w:p w:rsidR="00FA2F98" w:rsidRDefault="00183A1D">
      <w:pPr>
        <w:pStyle w:val="ListParagraph"/>
        <w:numPr>
          <w:ilvl w:val="0"/>
          <w:numId w:val="3"/>
        </w:numPr>
        <w:tabs>
          <w:tab w:val="left" w:pos="851"/>
        </w:tabs>
        <w:ind w:right="222"/>
        <w:jc w:val="both"/>
        <w:rPr>
          <w:sz w:val="24"/>
        </w:rPr>
      </w:pPr>
      <w:r>
        <w:rPr>
          <w:sz w:val="24"/>
        </w:rPr>
        <w:t xml:space="preserve">Hinojosa M, Konyalian V, Murrell Z, </w:t>
      </w:r>
      <w:r>
        <w:rPr>
          <w:b/>
          <w:sz w:val="24"/>
        </w:rPr>
        <w:t>Varela JE</w:t>
      </w:r>
      <w:r>
        <w:rPr>
          <w:sz w:val="24"/>
        </w:rPr>
        <w:t xml:space="preserve">. Outcomes of Right and Left Colectomy at Academic Centers. </w:t>
      </w:r>
      <w:r>
        <w:rPr>
          <w:i/>
          <w:sz w:val="24"/>
        </w:rPr>
        <w:t xml:space="preserve">Am Surg </w:t>
      </w:r>
      <w:r>
        <w:rPr>
          <w:sz w:val="24"/>
        </w:rPr>
        <w:t>2007;</w:t>
      </w:r>
      <w:r>
        <w:rPr>
          <w:spacing w:val="-18"/>
          <w:sz w:val="24"/>
        </w:rPr>
        <w:t xml:space="preserve"> </w:t>
      </w:r>
      <w:r>
        <w:rPr>
          <w:sz w:val="24"/>
        </w:rPr>
        <w:t>73(10):945-948.</w:t>
      </w:r>
    </w:p>
    <w:p w:rsidR="00FA2F98" w:rsidRDefault="00FA2F98">
      <w:pPr>
        <w:pStyle w:val="BodyText"/>
        <w:spacing w:before="8"/>
        <w:rPr>
          <w:sz w:val="23"/>
        </w:rPr>
      </w:pPr>
    </w:p>
    <w:p w:rsidR="00FA2F98" w:rsidRDefault="00183A1D">
      <w:pPr>
        <w:pStyle w:val="ListParagraph"/>
        <w:numPr>
          <w:ilvl w:val="0"/>
          <w:numId w:val="3"/>
        </w:numPr>
        <w:tabs>
          <w:tab w:val="left" w:pos="851"/>
        </w:tabs>
        <w:ind w:right="226"/>
        <w:jc w:val="both"/>
        <w:rPr>
          <w:sz w:val="24"/>
        </w:rPr>
      </w:pPr>
      <w:r>
        <w:rPr>
          <w:sz w:val="24"/>
        </w:rPr>
        <w:t>Nguyen</w:t>
      </w:r>
      <w:r>
        <w:rPr>
          <w:spacing w:val="-16"/>
          <w:sz w:val="24"/>
        </w:rPr>
        <w:t xml:space="preserve"> </w:t>
      </w:r>
      <w:r>
        <w:rPr>
          <w:sz w:val="24"/>
        </w:rPr>
        <w:t>NT,</w:t>
      </w:r>
      <w:r>
        <w:rPr>
          <w:spacing w:val="-18"/>
          <w:sz w:val="24"/>
        </w:rPr>
        <w:t xml:space="preserve"> </w:t>
      </w:r>
      <w:r>
        <w:rPr>
          <w:sz w:val="24"/>
        </w:rPr>
        <w:t>Hinojosa</w:t>
      </w:r>
      <w:r>
        <w:rPr>
          <w:spacing w:val="-15"/>
          <w:sz w:val="24"/>
        </w:rPr>
        <w:t xml:space="preserve"> </w:t>
      </w:r>
      <w:r>
        <w:rPr>
          <w:sz w:val="24"/>
        </w:rPr>
        <w:t>M,</w:t>
      </w:r>
      <w:r>
        <w:rPr>
          <w:spacing w:val="-14"/>
          <w:sz w:val="24"/>
        </w:rPr>
        <w:t xml:space="preserve"> </w:t>
      </w:r>
      <w:r>
        <w:rPr>
          <w:b/>
          <w:sz w:val="24"/>
        </w:rPr>
        <w:t>Varela</w:t>
      </w:r>
      <w:r>
        <w:rPr>
          <w:b/>
          <w:spacing w:val="-15"/>
          <w:sz w:val="24"/>
        </w:rPr>
        <w:t xml:space="preserve"> </w:t>
      </w:r>
      <w:r>
        <w:rPr>
          <w:b/>
          <w:sz w:val="24"/>
        </w:rPr>
        <w:t>JE</w:t>
      </w:r>
      <w:r>
        <w:rPr>
          <w:sz w:val="24"/>
        </w:rPr>
        <w:t>.</w:t>
      </w:r>
      <w:r>
        <w:rPr>
          <w:spacing w:val="-18"/>
          <w:sz w:val="24"/>
        </w:rPr>
        <w:t xml:space="preserve"> </w:t>
      </w:r>
      <w:r>
        <w:rPr>
          <w:sz w:val="24"/>
        </w:rPr>
        <w:t>Use</w:t>
      </w:r>
      <w:r>
        <w:rPr>
          <w:spacing w:val="-15"/>
          <w:sz w:val="24"/>
        </w:rPr>
        <w:t xml:space="preserve"> </w:t>
      </w:r>
      <w:r>
        <w:rPr>
          <w:sz w:val="24"/>
        </w:rPr>
        <w:t>and</w:t>
      </w:r>
      <w:r>
        <w:rPr>
          <w:spacing w:val="-15"/>
          <w:sz w:val="24"/>
        </w:rPr>
        <w:t xml:space="preserve"> </w:t>
      </w:r>
      <w:r>
        <w:rPr>
          <w:sz w:val="24"/>
        </w:rPr>
        <w:t>Outcomes</w:t>
      </w:r>
      <w:r>
        <w:rPr>
          <w:spacing w:val="-16"/>
          <w:sz w:val="24"/>
        </w:rPr>
        <w:t xml:space="preserve"> </w:t>
      </w:r>
      <w:r>
        <w:rPr>
          <w:sz w:val="24"/>
        </w:rPr>
        <w:t>of</w:t>
      </w:r>
      <w:r>
        <w:rPr>
          <w:spacing w:val="-18"/>
          <w:sz w:val="24"/>
        </w:rPr>
        <w:t xml:space="preserve"> </w:t>
      </w:r>
      <w:r>
        <w:rPr>
          <w:sz w:val="24"/>
        </w:rPr>
        <w:t>Laparoscopic</w:t>
      </w:r>
      <w:r>
        <w:rPr>
          <w:spacing w:val="34"/>
          <w:sz w:val="24"/>
        </w:rPr>
        <w:t xml:space="preserve"> </w:t>
      </w:r>
      <w:r>
        <w:rPr>
          <w:sz w:val="24"/>
        </w:rPr>
        <w:t>versus</w:t>
      </w:r>
      <w:r>
        <w:rPr>
          <w:spacing w:val="-16"/>
          <w:sz w:val="24"/>
        </w:rPr>
        <w:t xml:space="preserve"> </w:t>
      </w:r>
      <w:r>
        <w:rPr>
          <w:sz w:val="24"/>
        </w:rPr>
        <w:t xml:space="preserve">Open Gastric Bypass at Academic Medical Centers. </w:t>
      </w:r>
      <w:r>
        <w:rPr>
          <w:i/>
          <w:sz w:val="24"/>
        </w:rPr>
        <w:t>J Am Coll Surg</w:t>
      </w:r>
      <w:r>
        <w:rPr>
          <w:sz w:val="24"/>
        </w:rPr>
        <w:t>. 2007;</w:t>
      </w:r>
      <w:r>
        <w:rPr>
          <w:spacing w:val="-42"/>
          <w:sz w:val="24"/>
        </w:rPr>
        <w:t xml:space="preserve"> </w:t>
      </w:r>
      <w:r>
        <w:rPr>
          <w:sz w:val="24"/>
        </w:rPr>
        <w:t>205(2):248-55.</w:t>
      </w:r>
    </w:p>
    <w:p w:rsidR="00FA2F98" w:rsidRDefault="00FA2F98">
      <w:pPr>
        <w:pStyle w:val="BodyText"/>
        <w:spacing w:before="3"/>
      </w:pPr>
    </w:p>
    <w:p w:rsidR="00FA2F98" w:rsidRDefault="00183A1D">
      <w:pPr>
        <w:pStyle w:val="ListParagraph"/>
        <w:numPr>
          <w:ilvl w:val="0"/>
          <w:numId w:val="3"/>
        </w:numPr>
        <w:tabs>
          <w:tab w:val="left" w:pos="851"/>
        </w:tabs>
        <w:ind w:right="227"/>
        <w:jc w:val="both"/>
        <w:rPr>
          <w:sz w:val="24"/>
        </w:rPr>
      </w:pPr>
      <w:r>
        <w:rPr>
          <w:sz w:val="24"/>
        </w:rPr>
        <w:t xml:space="preserve">Harford WV, Glynn C, </w:t>
      </w:r>
      <w:r>
        <w:rPr>
          <w:b/>
          <w:sz w:val="24"/>
        </w:rPr>
        <w:t>Varela JE</w:t>
      </w:r>
      <w:r>
        <w:rPr>
          <w:sz w:val="24"/>
        </w:rPr>
        <w:t xml:space="preserve">, Siddiqui AA. Palliation of a Malignant Rectal Stricture and Rectovesical Fistula with Colonic Stenting. </w:t>
      </w:r>
      <w:r>
        <w:rPr>
          <w:i/>
          <w:sz w:val="24"/>
        </w:rPr>
        <w:t>Medscape J Med</w:t>
      </w:r>
      <w:r>
        <w:rPr>
          <w:sz w:val="24"/>
        </w:rPr>
        <w:t>. 2008;10(10):243</w:t>
      </w:r>
    </w:p>
    <w:p w:rsidR="00FA2F98" w:rsidRDefault="00FA2F98">
      <w:pPr>
        <w:pStyle w:val="BodyText"/>
        <w:spacing w:before="8"/>
        <w:rPr>
          <w:sz w:val="23"/>
        </w:rPr>
      </w:pPr>
    </w:p>
    <w:p w:rsidR="00FA2F98" w:rsidRDefault="00183A1D">
      <w:pPr>
        <w:pStyle w:val="ListParagraph"/>
        <w:numPr>
          <w:ilvl w:val="0"/>
          <w:numId w:val="3"/>
        </w:numPr>
        <w:tabs>
          <w:tab w:val="left" w:pos="851"/>
        </w:tabs>
        <w:spacing w:line="242" w:lineRule="auto"/>
        <w:ind w:right="226"/>
        <w:jc w:val="both"/>
        <w:rPr>
          <w:sz w:val="24"/>
        </w:rPr>
      </w:pPr>
      <w:r>
        <w:rPr>
          <w:sz w:val="24"/>
        </w:rPr>
        <w:t xml:space="preserve">Nguyen N, Hinojosa M, </w:t>
      </w:r>
      <w:r>
        <w:rPr>
          <w:b/>
          <w:sz w:val="24"/>
        </w:rPr>
        <w:t>Varela JE</w:t>
      </w:r>
      <w:r>
        <w:rPr>
          <w:sz w:val="24"/>
        </w:rPr>
        <w:t xml:space="preserve">. Improvement of both Restrictive and Obstructive Pulmonary Mechanics Following Weight Loss after Bariatric Surgery. </w:t>
      </w:r>
      <w:r>
        <w:rPr>
          <w:i/>
          <w:sz w:val="24"/>
        </w:rPr>
        <w:t>Surg Endosc</w:t>
      </w:r>
      <w:r>
        <w:rPr>
          <w:sz w:val="24"/>
        </w:rPr>
        <w:t>. 2009;23(4):808-12.</w:t>
      </w:r>
    </w:p>
    <w:p w:rsidR="00FA2F98" w:rsidRDefault="00FA2F98">
      <w:pPr>
        <w:pStyle w:val="BodyText"/>
        <w:spacing w:before="4"/>
        <w:rPr>
          <w:sz w:val="23"/>
        </w:rPr>
      </w:pPr>
    </w:p>
    <w:p w:rsidR="00FA2F98" w:rsidRDefault="00183A1D">
      <w:pPr>
        <w:pStyle w:val="ListParagraph"/>
        <w:numPr>
          <w:ilvl w:val="0"/>
          <w:numId w:val="3"/>
        </w:numPr>
        <w:tabs>
          <w:tab w:val="left" w:pos="851"/>
        </w:tabs>
        <w:ind w:right="226"/>
        <w:jc w:val="both"/>
        <w:rPr>
          <w:sz w:val="24"/>
        </w:rPr>
      </w:pPr>
      <w:r>
        <w:rPr>
          <w:b/>
          <w:sz w:val="24"/>
        </w:rPr>
        <w:t>Varela JE</w:t>
      </w:r>
      <w:r>
        <w:rPr>
          <w:sz w:val="24"/>
        </w:rPr>
        <w:t xml:space="preserve">, Hinojosa M, Nguyen NT. Laparoscopic Improves Perioperative Outcomes of Anti-reflux Surgery at Academic Centers. </w:t>
      </w:r>
      <w:r>
        <w:rPr>
          <w:i/>
          <w:sz w:val="24"/>
        </w:rPr>
        <w:t>Am J Surg</w:t>
      </w:r>
      <w:r>
        <w:rPr>
          <w:i/>
          <w:spacing w:val="-10"/>
          <w:sz w:val="24"/>
        </w:rPr>
        <w:t xml:space="preserve"> </w:t>
      </w:r>
      <w:r>
        <w:rPr>
          <w:sz w:val="24"/>
        </w:rPr>
        <w:t>2008;196(6):989-93.</w:t>
      </w:r>
    </w:p>
    <w:p w:rsidR="00FA2F98" w:rsidRDefault="00183A1D">
      <w:pPr>
        <w:pStyle w:val="ListParagraph"/>
        <w:numPr>
          <w:ilvl w:val="0"/>
          <w:numId w:val="3"/>
        </w:numPr>
        <w:tabs>
          <w:tab w:val="left" w:pos="851"/>
        </w:tabs>
        <w:spacing w:before="229" w:line="242" w:lineRule="auto"/>
        <w:jc w:val="both"/>
        <w:rPr>
          <w:sz w:val="24"/>
        </w:rPr>
      </w:pPr>
      <w:r>
        <w:rPr>
          <w:b/>
          <w:sz w:val="24"/>
        </w:rPr>
        <w:t>Varela JE</w:t>
      </w:r>
      <w:r>
        <w:rPr>
          <w:sz w:val="24"/>
        </w:rPr>
        <w:t xml:space="preserve">, Hinojosa M, Nguyen NT. Bariatric Surgery Outcomes in Morbidly Obese with Metabolic Syndrome at US Academic Centers. </w:t>
      </w:r>
      <w:r>
        <w:rPr>
          <w:i/>
          <w:sz w:val="24"/>
        </w:rPr>
        <w:t>Obes Surg</w:t>
      </w:r>
      <w:r>
        <w:rPr>
          <w:sz w:val="24"/>
        </w:rPr>
        <w:t>. 2008 Oct;18(10):1273-7</w:t>
      </w:r>
    </w:p>
    <w:p w:rsidR="00FA2F98" w:rsidRDefault="00FA2F98">
      <w:pPr>
        <w:pStyle w:val="BodyText"/>
        <w:spacing w:before="4"/>
        <w:rPr>
          <w:sz w:val="23"/>
        </w:rPr>
      </w:pPr>
    </w:p>
    <w:p w:rsidR="00FA2F98" w:rsidRDefault="00183A1D">
      <w:pPr>
        <w:pStyle w:val="ListParagraph"/>
        <w:numPr>
          <w:ilvl w:val="0"/>
          <w:numId w:val="3"/>
        </w:numPr>
        <w:tabs>
          <w:tab w:val="left" w:pos="851"/>
        </w:tabs>
        <w:ind w:right="227"/>
        <w:jc w:val="both"/>
        <w:rPr>
          <w:sz w:val="24"/>
        </w:rPr>
      </w:pPr>
      <w:r>
        <w:rPr>
          <w:sz w:val="24"/>
        </w:rPr>
        <w:t xml:space="preserve">Hinojosa M, </w:t>
      </w:r>
      <w:r>
        <w:rPr>
          <w:b/>
          <w:sz w:val="24"/>
        </w:rPr>
        <w:t>Varela JE</w:t>
      </w:r>
      <w:r>
        <w:rPr>
          <w:sz w:val="24"/>
        </w:rPr>
        <w:t>, Smith B, Nguyen NT. Resolution of Systemic Hypertension after Laparoscopic Gastric Bypass. J Gastroint Surg Epub</w:t>
      </w:r>
      <w:r>
        <w:rPr>
          <w:spacing w:val="-21"/>
          <w:sz w:val="24"/>
        </w:rPr>
        <w:t xml:space="preserve"> </w:t>
      </w:r>
      <w:r>
        <w:rPr>
          <w:sz w:val="24"/>
        </w:rPr>
        <w:t>2008.</w:t>
      </w:r>
    </w:p>
    <w:p w:rsidR="00FA2F98" w:rsidRDefault="00FA2F98">
      <w:pPr>
        <w:pStyle w:val="BodyText"/>
        <w:spacing w:before="2"/>
      </w:pPr>
    </w:p>
    <w:p w:rsidR="00FA2F98" w:rsidRDefault="00183A1D">
      <w:pPr>
        <w:pStyle w:val="ListParagraph"/>
        <w:numPr>
          <w:ilvl w:val="0"/>
          <w:numId w:val="3"/>
        </w:numPr>
        <w:tabs>
          <w:tab w:val="left" w:pos="851"/>
        </w:tabs>
        <w:spacing w:line="242" w:lineRule="auto"/>
        <w:jc w:val="both"/>
        <w:rPr>
          <w:sz w:val="24"/>
        </w:rPr>
      </w:pPr>
      <w:r>
        <w:rPr>
          <w:b/>
          <w:sz w:val="24"/>
        </w:rPr>
        <w:t>Varela JE</w:t>
      </w:r>
      <w:r>
        <w:rPr>
          <w:sz w:val="24"/>
        </w:rPr>
        <w:t xml:space="preserve">, Asolati M, Huerta S, Anthony T. Outcomes of Laparoscopic and Open Colectomy at Academic Centers. </w:t>
      </w:r>
      <w:r>
        <w:rPr>
          <w:i/>
          <w:sz w:val="24"/>
        </w:rPr>
        <w:t>Am J Surg</w:t>
      </w:r>
      <w:r>
        <w:rPr>
          <w:i/>
          <w:spacing w:val="-17"/>
          <w:sz w:val="24"/>
        </w:rPr>
        <w:t xml:space="preserve"> </w:t>
      </w:r>
      <w:r>
        <w:rPr>
          <w:sz w:val="24"/>
        </w:rPr>
        <w:t>2008;196(3):403-6.</w:t>
      </w:r>
    </w:p>
    <w:p w:rsidR="00FA2F98" w:rsidRDefault="00FA2F98">
      <w:pPr>
        <w:pStyle w:val="BodyText"/>
        <w:spacing w:before="10"/>
        <w:rPr>
          <w:sz w:val="22"/>
        </w:rPr>
      </w:pPr>
    </w:p>
    <w:p w:rsidR="00FA2F98" w:rsidRDefault="00183A1D">
      <w:pPr>
        <w:pStyle w:val="ListParagraph"/>
        <w:numPr>
          <w:ilvl w:val="0"/>
          <w:numId w:val="3"/>
        </w:numPr>
        <w:tabs>
          <w:tab w:val="left" w:pos="851"/>
        </w:tabs>
        <w:spacing w:before="1" w:line="242" w:lineRule="auto"/>
        <w:ind w:right="224"/>
        <w:jc w:val="both"/>
        <w:rPr>
          <w:sz w:val="24"/>
        </w:rPr>
      </w:pPr>
      <w:r>
        <w:rPr>
          <w:b/>
          <w:sz w:val="24"/>
        </w:rPr>
        <w:t>Varela JE</w:t>
      </w:r>
      <w:r>
        <w:rPr>
          <w:sz w:val="24"/>
        </w:rPr>
        <w:t xml:space="preserve">, Reavis K, Hinojosa M, Nguyen NT. Laparoscopic Gastric Ischemic Conditioning prior to Esophago-gastrectomy: Technique and Review. </w:t>
      </w:r>
      <w:r>
        <w:rPr>
          <w:i/>
          <w:sz w:val="24"/>
        </w:rPr>
        <w:t xml:space="preserve">Surg Innov </w:t>
      </w:r>
      <w:r>
        <w:rPr>
          <w:sz w:val="24"/>
        </w:rPr>
        <w:t>15(2):132-5</w:t>
      </w:r>
      <w:r>
        <w:rPr>
          <w:spacing w:val="-1"/>
          <w:sz w:val="24"/>
        </w:rPr>
        <w:t xml:space="preserve"> </w:t>
      </w:r>
      <w:r>
        <w:rPr>
          <w:sz w:val="24"/>
        </w:rPr>
        <w:t>2008.</w:t>
      </w:r>
    </w:p>
    <w:p w:rsidR="00FA2F98" w:rsidRDefault="00FA2F98">
      <w:pPr>
        <w:pStyle w:val="BodyText"/>
        <w:spacing w:before="9"/>
        <w:rPr>
          <w:sz w:val="23"/>
        </w:rPr>
      </w:pPr>
    </w:p>
    <w:p w:rsidR="00FA2F98" w:rsidRDefault="00183A1D">
      <w:pPr>
        <w:pStyle w:val="ListParagraph"/>
        <w:numPr>
          <w:ilvl w:val="0"/>
          <w:numId w:val="3"/>
        </w:numPr>
        <w:tabs>
          <w:tab w:val="left" w:pos="851"/>
        </w:tabs>
        <w:ind w:right="224"/>
        <w:jc w:val="both"/>
        <w:rPr>
          <w:sz w:val="24"/>
        </w:rPr>
      </w:pPr>
      <w:r>
        <w:rPr>
          <w:b/>
          <w:sz w:val="24"/>
        </w:rPr>
        <w:t>Varela JE</w:t>
      </w:r>
      <w:r>
        <w:rPr>
          <w:sz w:val="24"/>
        </w:rPr>
        <w:t xml:space="preserve">, Hinojosa M, Nguyen NT. Polyester Composite Mesh for Laparoscopic Paraesophageal Hernia Repair. </w:t>
      </w:r>
      <w:r>
        <w:rPr>
          <w:i/>
          <w:sz w:val="24"/>
        </w:rPr>
        <w:t>Surg Innov</w:t>
      </w:r>
      <w:r>
        <w:rPr>
          <w:sz w:val="24"/>
        </w:rPr>
        <w:t>. 15(2):90-4</w:t>
      </w:r>
      <w:r>
        <w:rPr>
          <w:spacing w:val="-14"/>
          <w:sz w:val="24"/>
        </w:rPr>
        <w:t xml:space="preserve"> </w:t>
      </w:r>
      <w:r>
        <w:rPr>
          <w:sz w:val="24"/>
        </w:rPr>
        <w:t>2008.</w:t>
      </w:r>
    </w:p>
    <w:p w:rsidR="00FA2F98" w:rsidRDefault="00FA2F98">
      <w:pPr>
        <w:pStyle w:val="BodyText"/>
        <w:spacing w:before="9"/>
        <w:rPr>
          <w:sz w:val="23"/>
        </w:rPr>
      </w:pPr>
    </w:p>
    <w:p w:rsidR="00FA2F98" w:rsidRDefault="00183A1D">
      <w:pPr>
        <w:pStyle w:val="ListParagraph"/>
        <w:numPr>
          <w:ilvl w:val="0"/>
          <w:numId w:val="3"/>
        </w:numPr>
        <w:tabs>
          <w:tab w:val="left" w:pos="851"/>
        </w:tabs>
        <w:spacing w:line="242" w:lineRule="auto"/>
        <w:ind w:right="223"/>
        <w:jc w:val="both"/>
        <w:rPr>
          <w:sz w:val="24"/>
        </w:rPr>
      </w:pPr>
      <w:r>
        <w:rPr>
          <w:sz w:val="24"/>
        </w:rPr>
        <w:t>Huerta</w:t>
      </w:r>
      <w:r>
        <w:rPr>
          <w:spacing w:val="-17"/>
          <w:sz w:val="24"/>
        </w:rPr>
        <w:t xml:space="preserve"> </w:t>
      </w:r>
      <w:r>
        <w:rPr>
          <w:sz w:val="24"/>
        </w:rPr>
        <w:t>S,</w:t>
      </w:r>
      <w:r>
        <w:rPr>
          <w:spacing w:val="-18"/>
          <w:sz w:val="24"/>
        </w:rPr>
        <w:t xml:space="preserve"> </w:t>
      </w:r>
      <w:r>
        <w:rPr>
          <w:b/>
          <w:sz w:val="24"/>
        </w:rPr>
        <w:t>Varela</w:t>
      </w:r>
      <w:r>
        <w:rPr>
          <w:b/>
          <w:spacing w:val="-16"/>
          <w:sz w:val="24"/>
        </w:rPr>
        <w:t xml:space="preserve"> </w:t>
      </w:r>
      <w:r>
        <w:rPr>
          <w:b/>
          <w:sz w:val="24"/>
        </w:rPr>
        <w:t>JE</w:t>
      </w:r>
      <w:r>
        <w:rPr>
          <w:sz w:val="24"/>
        </w:rPr>
        <w:t>,</w:t>
      </w:r>
      <w:r>
        <w:rPr>
          <w:spacing w:val="-20"/>
          <w:sz w:val="24"/>
        </w:rPr>
        <w:t xml:space="preserve"> </w:t>
      </w:r>
      <w:r>
        <w:rPr>
          <w:sz w:val="24"/>
        </w:rPr>
        <w:t>Livingston</w:t>
      </w:r>
      <w:r>
        <w:rPr>
          <w:spacing w:val="-16"/>
          <w:sz w:val="24"/>
        </w:rPr>
        <w:t xml:space="preserve"> </w:t>
      </w:r>
      <w:r>
        <w:rPr>
          <w:sz w:val="24"/>
        </w:rPr>
        <w:t>E.</w:t>
      </w:r>
      <w:r>
        <w:rPr>
          <w:spacing w:val="-19"/>
          <w:sz w:val="24"/>
        </w:rPr>
        <w:t xml:space="preserve"> </w:t>
      </w:r>
      <w:r>
        <w:rPr>
          <w:sz w:val="24"/>
        </w:rPr>
        <w:t>Preoperative</w:t>
      </w:r>
      <w:r>
        <w:rPr>
          <w:spacing w:val="-21"/>
          <w:sz w:val="24"/>
        </w:rPr>
        <w:t xml:space="preserve"> </w:t>
      </w:r>
      <w:r>
        <w:rPr>
          <w:sz w:val="24"/>
        </w:rPr>
        <w:t>Weight</w:t>
      </w:r>
      <w:r>
        <w:rPr>
          <w:spacing w:val="-20"/>
          <w:sz w:val="24"/>
        </w:rPr>
        <w:t xml:space="preserve"> </w:t>
      </w:r>
      <w:r>
        <w:rPr>
          <w:sz w:val="24"/>
        </w:rPr>
        <w:t>Loss</w:t>
      </w:r>
      <w:r>
        <w:rPr>
          <w:spacing w:val="-17"/>
          <w:sz w:val="24"/>
        </w:rPr>
        <w:t xml:space="preserve"> </w:t>
      </w:r>
      <w:r>
        <w:rPr>
          <w:sz w:val="24"/>
        </w:rPr>
        <w:t>Decreases</w:t>
      </w:r>
      <w:r>
        <w:rPr>
          <w:spacing w:val="-31"/>
          <w:sz w:val="24"/>
        </w:rPr>
        <w:t xml:space="preserve"> </w:t>
      </w:r>
      <w:r>
        <w:rPr>
          <w:sz w:val="24"/>
        </w:rPr>
        <w:t>the</w:t>
      </w:r>
      <w:r>
        <w:rPr>
          <w:spacing w:val="-16"/>
          <w:sz w:val="24"/>
        </w:rPr>
        <w:t xml:space="preserve"> </w:t>
      </w:r>
      <w:r>
        <w:rPr>
          <w:sz w:val="24"/>
        </w:rPr>
        <w:t xml:space="preserve">Operative Time of Gastric Bypass at a Veterans Administration Hospital. </w:t>
      </w:r>
      <w:r>
        <w:rPr>
          <w:i/>
          <w:sz w:val="24"/>
        </w:rPr>
        <w:t xml:space="preserve">Obes Surg </w:t>
      </w:r>
      <w:r>
        <w:rPr>
          <w:sz w:val="24"/>
        </w:rPr>
        <w:t>18(5):508- 12 2008.</w:t>
      </w:r>
    </w:p>
    <w:p w:rsidR="00FA2F98" w:rsidRDefault="00FA2F98">
      <w:pPr>
        <w:spacing w:line="242" w:lineRule="auto"/>
        <w:jc w:val="both"/>
        <w:rPr>
          <w:sz w:val="24"/>
        </w:rPr>
        <w:sectPr w:rsidR="00FA2F98">
          <w:pgSz w:w="12240" w:h="15840"/>
          <w:pgMar w:top="1040" w:right="1200" w:bottom="900" w:left="940" w:header="773" w:footer="665" w:gutter="0"/>
          <w:cols w:space="720"/>
        </w:sectPr>
      </w:pPr>
    </w:p>
    <w:p w:rsidR="00FA2F98" w:rsidRDefault="00183A1D">
      <w:pPr>
        <w:pStyle w:val="ListParagraph"/>
        <w:numPr>
          <w:ilvl w:val="0"/>
          <w:numId w:val="3"/>
        </w:numPr>
        <w:tabs>
          <w:tab w:val="left" w:pos="851"/>
        </w:tabs>
        <w:spacing w:before="9"/>
        <w:ind w:right="223"/>
        <w:jc w:val="both"/>
        <w:rPr>
          <w:sz w:val="24"/>
        </w:rPr>
      </w:pPr>
      <w:r>
        <w:rPr>
          <w:b/>
          <w:sz w:val="24"/>
        </w:rPr>
        <w:lastRenderedPageBreak/>
        <w:t>Varela JE</w:t>
      </w:r>
      <w:r>
        <w:rPr>
          <w:sz w:val="24"/>
        </w:rPr>
        <w:t xml:space="preserve">. Single Port Laparoscopic Sleeve Gastrectomy using a Novel Multi- access Device. </w:t>
      </w:r>
      <w:r>
        <w:rPr>
          <w:i/>
          <w:sz w:val="24"/>
        </w:rPr>
        <w:t>Surg Innov</w:t>
      </w:r>
      <w:r>
        <w:rPr>
          <w:sz w:val="24"/>
        </w:rPr>
        <w:t>.</w:t>
      </w:r>
      <w:r>
        <w:rPr>
          <w:spacing w:val="-14"/>
          <w:sz w:val="24"/>
        </w:rPr>
        <w:t xml:space="preserve"> </w:t>
      </w:r>
      <w:r>
        <w:rPr>
          <w:sz w:val="24"/>
        </w:rPr>
        <w:t>2009;16(3):207-10.</w:t>
      </w:r>
    </w:p>
    <w:p w:rsidR="00FA2F98" w:rsidRDefault="00FA2F98">
      <w:pPr>
        <w:pStyle w:val="BodyText"/>
        <w:spacing w:before="2"/>
      </w:pPr>
    </w:p>
    <w:p w:rsidR="00FA2F98" w:rsidRDefault="00183A1D">
      <w:pPr>
        <w:pStyle w:val="ListParagraph"/>
        <w:numPr>
          <w:ilvl w:val="0"/>
          <w:numId w:val="3"/>
        </w:numPr>
        <w:tabs>
          <w:tab w:val="left" w:pos="851"/>
        </w:tabs>
        <w:spacing w:line="244" w:lineRule="auto"/>
        <w:jc w:val="both"/>
        <w:rPr>
          <w:sz w:val="24"/>
        </w:rPr>
      </w:pPr>
      <w:r>
        <w:rPr>
          <w:b/>
          <w:sz w:val="24"/>
        </w:rPr>
        <w:t>Varela JE</w:t>
      </w:r>
      <w:r>
        <w:rPr>
          <w:sz w:val="24"/>
        </w:rPr>
        <w:t xml:space="preserve">. Retroperitoneoscopic Adrenalectomy of a Pheochromocytoma in the Morbidly Obese. </w:t>
      </w:r>
      <w:r>
        <w:rPr>
          <w:i/>
          <w:sz w:val="24"/>
        </w:rPr>
        <w:t>Obes Surg</w:t>
      </w:r>
      <w:r>
        <w:rPr>
          <w:sz w:val="24"/>
        </w:rPr>
        <w:t>.</w:t>
      </w:r>
      <w:r>
        <w:rPr>
          <w:spacing w:val="-15"/>
          <w:sz w:val="24"/>
        </w:rPr>
        <w:t xml:space="preserve"> </w:t>
      </w:r>
      <w:r>
        <w:rPr>
          <w:sz w:val="24"/>
        </w:rPr>
        <w:t>2009;19(8):1180-2</w:t>
      </w:r>
    </w:p>
    <w:p w:rsidR="00FA2F98" w:rsidRDefault="00FA2F98">
      <w:pPr>
        <w:pStyle w:val="BodyText"/>
        <w:spacing w:before="9"/>
        <w:rPr>
          <w:sz w:val="22"/>
        </w:rPr>
      </w:pPr>
    </w:p>
    <w:p w:rsidR="00FA2F98" w:rsidRDefault="00183A1D">
      <w:pPr>
        <w:pStyle w:val="ListParagraph"/>
        <w:numPr>
          <w:ilvl w:val="0"/>
          <w:numId w:val="3"/>
        </w:numPr>
        <w:tabs>
          <w:tab w:val="left" w:pos="851"/>
        </w:tabs>
        <w:ind w:right="224"/>
        <w:jc w:val="both"/>
        <w:rPr>
          <w:sz w:val="24"/>
        </w:rPr>
      </w:pPr>
      <w:r>
        <w:rPr>
          <w:b/>
          <w:sz w:val="24"/>
        </w:rPr>
        <w:t>Varela JE</w:t>
      </w:r>
      <w:r>
        <w:rPr>
          <w:sz w:val="24"/>
        </w:rPr>
        <w:t>, Jacks S. Circular Biomesh Hiatoplasty during Laparoscopic Paraesophageal Hernia Repair</w:t>
      </w:r>
      <w:r>
        <w:rPr>
          <w:i/>
          <w:sz w:val="24"/>
        </w:rPr>
        <w:t>. Surg Innov</w:t>
      </w:r>
      <w:r>
        <w:rPr>
          <w:sz w:val="24"/>
        </w:rPr>
        <w:t>. 2009</w:t>
      </w:r>
      <w:r>
        <w:rPr>
          <w:spacing w:val="-17"/>
          <w:sz w:val="24"/>
        </w:rPr>
        <w:t xml:space="preserve"> </w:t>
      </w:r>
      <w:r>
        <w:rPr>
          <w:sz w:val="24"/>
        </w:rPr>
        <w:t>Jun;16(2):124-8.</w:t>
      </w:r>
    </w:p>
    <w:p w:rsidR="00FA2F98" w:rsidRDefault="00FA2F98">
      <w:pPr>
        <w:pStyle w:val="BodyText"/>
        <w:spacing w:before="2"/>
      </w:pPr>
    </w:p>
    <w:p w:rsidR="00FA2F98" w:rsidRDefault="00183A1D">
      <w:pPr>
        <w:pStyle w:val="ListParagraph"/>
        <w:numPr>
          <w:ilvl w:val="0"/>
          <w:numId w:val="3"/>
        </w:numPr>
        <w:tabs>
          <w:tab w:val="left" w:pos="851"/>
        </w:tabs>
        <w:jc w:val="both"/>
        <w:rPr>
          <w:sz w:val="24"/>
        </w:rPr>
      </w:pPr>
      <w:r>
        <w:rPr>
          <w:b/>
          <w:sz w:val="24"/>
        </w:rPr>
        <w:t>Varela JE</w:t>
      </w:r>
      <w:r>
        <w:rPr>
          <w:sz w:val="24"/>
        </w:rPr>
        <w:t xml:space="preserve">, Hinojosa M, Nguyen NT. Correlations Between intra-abdominal Pressure and Obesity Related Comorbidities. </w:t>
      </w:r>
      <w:r>
        <w:rPr>
          <w:i/>
          <w:sz w:val="24"/>
        </w:rPr>
        <w:t>Surg Obes Relat Dis</w:t>
      </w:r>
      <w:r>
        <w:rPr>
          <w:sz w:val="24"/>
        </w:rPr>
        <w:t>.</w:t>
      </w:r>
      <w:r>
        <w:rPr>
          <w:spacing w:val="-42"/>
          <w:sz w:val="24"/>
        </w:rPr>
        <w:t xml:space="preserve"> </w:t>
      </w:r>
      <w:r>
        <w:rPr>
          <w:sz w:val="24"/>
        </w:rPr>
        <w:t>2009;5(5):524-8.</w:t>
      </w:r>
    </w:p>
    <w:p w:rsidR="00FA2F98" w:rsidRDefault="00FA2F98">
      <w:pPr>
        <w:pStyle w:val="BodyText"/>
        <w:spacing w:before="3"/>
      </w:pPr>
    </w:p>
    <w:p w:rsidR="00FA2F98" w:rsidRDefault="00183A1D">
      <w:pPr>
        <w:pStyle w:val="ListParagraph"/>
        <w:numPr>
          <w:ilvl w:val="0"/>
          <w:numId w:val="3"/>
        </w:numPr>
        <w:tabs>
          <w:tab w:val="left" w:pos="851"/>
        </w:tabs>
        <w:spacing w:line="242" w:lineRule="auto"/>
        <w:jc w:val="both"/>
        <w:rPr>
          <w:sz w:val="24"/>
        </w:rPr>
      </w:pPr>
      <w:r>
        <w:rPr>
          <w:b/>
          <w:sz w:val="24"/>
        </w:rPr>
        <w:t>Varela JE</w:t>
      </w:r>
      <w:r>
        <w:rPr>
          <w:sz w:val="24"/>
        </w:rPr>
        <w:t xml:space="preserve">, Kane K. Staged Repair of Large Flank Hernia Repair with Sleeve Gastrectomy in a Morbidly Obese. </w:t>
      </w:r>
      <w:r>
        <w:rPr>
          <w:i/>
          <w:sz w:val="24"/>
        </w:rPr>
        <w:t>Surg Obes Relat Dis</w:t>
      </w:r>
      <w:r>
        <w:rPr>
          <w:sz w:val="24"/>
        </w:rPr>
        <w:t>.</w:t>
      </w:r>
      <w:r>
        <w:rPr>
          <w:spacing w:val="-26"/>
          <w:sz w:val="24"/>
        </w:rPr>
        <w:t xml:space="preserve"> </w:t>
      </w:r>
      <w:r>
        <w:rPr>
          <w:sz w:val="24"/>
        </w:rPr>
        <w:t>2009;5(4):513-6.</w:t>
      </w:r>
    </w:p>
    <w:p w:rsidR="00FA2F98" w:rsidRDefault="00FA2F98">
      <w:pPr>
        <w:pStyle w:val="BodyText"/>
        <w:spacing w:before="8"/>
        <w:rPr>
          <w:sz w:val="23"/>
        </w:rPr>
      </w:pPr>
    </w:p>
    <w:p w:rsidR="00FA2F98" w:rsidRDefault="00183A1D">
      <w:pPr>
        <w:pStyle w:val="ListParagraph"/>
        <w:numPr>
          <w:ilvl w:val="0"/>
          <w:numId w:val="3"/>
        </w:numPr>
        <w:tabs>
          <w:tab w:val="left" w:pos="851"/>
        </w:tabs>
        <w:jc w:val="both"/>
        <w:rPr>
          <w:sz w:val="24"/>
        </w:rPr>
      </w:pPr>
      <w:r>
        <w:rPr>
          <w:b/>
          <w:sz w:val="24"/>
        </w:rPr>
        <w:t>Varela JE</w:t>
      </w:r>
      <w:r>
        <w:rPr>
          <w:sz w:val="24"/>
        </w:rPr>
        <w:t xml:space="preserve">. Laparoscopic Biomesh Hiatoplasty and Sleeve Gastrectomy for Morbidly Obese with Hiatal Hernia. </w:t>
      </w:r>
      <w:r>
        <w:rPr>
          <w:i/>
          <w:sz w:val="24"/>
        </w:rPr>
        <w:t>Surg Obes Relat Dis</w:t>
      </w:r>
      <w:r>
        <w:rPr>
          <w:sz w:val="24"/>
        </w:rPr>
        <w:t>.</w:t>
      </w:r>
      <w:r>
        <w:rPr>
          <w:spacing w:val="-24"/>
          <w:sz w:val="24"/>
        </w:rPr>
        <w:t xml:space="preserve"> </w:t>
      </w:r>
      <w:r>
        <w:rPr>
          <w:sz w:val="24"/>
        </w:rPr>
        <w:t>2009;5(6):707-9.</w:t>
      </w:r>
    </w:p>
    <w:p w:rsidR="00FA2F98" w:rsidRDefault="00FA2F98">
      <w:pPr>
        <w:pStyle w:val="BodyText"/>
        <w:spacing w:before="2"/>
      </w:pPr>
    </w:p>
    <w:p w:rsidR="00FA2F98" w:rsidRDefault="00183A1D">
      <w:pPr>
        <w:pStyle w:val="ListParagraph"/>
        <w:numPr>
          <w:ilvl w:val="0"/>
          <w:numId w:val="3"/>
        </w:numPr>
        <w:tabs>
          <w:tab w:val="left" w:pos="851"/>
        </w:tabs>
        <w:jc w:val="both"/>
        <w:rPr>
          <w:sz w:val="24"/>
        </w:rPr>
      </w:pPr>
      <w:r>
        <w:rPr>
          <w:sz w:val="24"/>
        </w:rPr>
        <w:t xml:space="preserve">Oltman S, Rivas H, </w:t>
      </w:r>
      <w:r>
        <w:rPr>
          <w:b/>
          <w:sz w:val="24"/>
        </w:rPr>
        <w:t>Varela JE</w:t>
      </w:r>
      <w:r>
        <w:rPr>
          <w:sz w:val="24"/>
        </w:rPr>
        <w:t xml:space="preserve">. Single Incision Laparoscopic Surgery:  </w:t>
      </w:r>
      <w:proofErr w:type="gramStart"/>
      <w:r>
        <w:rPr>
          <w:sz w:val="24"/>
        </w:rPr>
        <w:t>A  case</w:t>
      </w:r>
      <w:proofErr w:type="gramEnd"/>
      <w:r>
        <w:rPr>
          <w:sz w:val="24"/>
        </w:rPr>
        <w:t xml:space="preserve">  report of SILS adjustable gastric banding. </w:t>
      </w:r>
      <w:r>
        <w:rPr>
          <w:i/>
          <w:sz w:val="24"/>
        </w:rPr>
        <w:t>Surg Obes Relat Dis</w:t>
      </w:r>
      <w:r>
        <w:rPr>
          <w:i/>
          <w:spacing w:val="-29"/>
          <w:sz w:val="24"/>
        </w:rPr>
        <w:t xml:space="preserve"> </w:t>
      </w:r>
      <w:r>
        <w:rPr>
          <w:sz w:val="24"/>
        </w:rPr>
        <w:t>2009;5(3):362-4.</w:t>
      </w:r>
    </w:p>
    <w:p w:rsidR="00FA2F98" w:rsidRDefault="00FA2F98">
      <w:pPr>
        <w:pStyle w:val="BodyText"/>
        <w:spacing w:before="9"/>
        <w:rPr>
          <w:sz w:val="23"/>
        </w:rPr>
      </w:pPr>
    </w:p>
    <w:p w:rsidR="00FA2F98" w:rsidRDefault="00183A1D">
      <w:pPr>
        <w:pStyle w:val="ListParagraph"/>
        <w:numPr>
          <w:ilvl w:val="0"/>
          <w:numId w:val="3"/>
        </w:numPr>
        <w:tabs>
          <w:tab w:val="left" w:pos="851"/>
        </w:tabs>
        <w:ind w:right="226"/>
        <w:jc w:val="both"/>
        <w:rPr>
          <w:sz w:val="24"/>
        </w:rPr>
      </w:pPr>
      <w:r>
        <w:rPr>
          <w:b/>
          <w:sz w:val="24"/>
        </w:rPr>
        <w:t>Varela JE</w:t>
      </w:r>
      <w:r>
        <w:rPr>
          <w:sz w:val="24"/>
        </w:rPr>
        <w:t xml:space="preserve">, Nguyen NT. Laparoscopic Gastric Bypass vs. Laparoscopic Fundoplication in Morbidly Obese with Gastro-Esophageal Reflux Disease. </w:t>
      </w:r>
      <w:r>
        <w:rPr>
          <w:i/>
          <w:sz w:val="24"/>
        </w:rPr>
        <w:t>Surg Obes Relat Dis</w:t>
      </w:r>
      <w:r>
        <w:rPr>
          <w:sz w:val="24"/>
        </w:rPr>
        <w:t>.</w:t>
      </w:r>
      <w:r>
        <w:rPr>
          <w:spacing w:val="-15"/>
          <w:sz w:val="24"/>
        </w:rPr>
        <w:t xml:space="preserve"> </w:t>
      </w:r>
      <w:r>
        <w:rPr>
          <w:sz w:val="24"/>
        </w:rPr>
        <w:t>2009;5(2):139-43.</w:t>
      </w:r>
    </w:p>
    <w:p w:rsidR="00FA2F98" w:rsidRDefault="00FA2F98">
      <w:pPr>
        <w:pStyle w:val="BodyText"/>
        <w:spacing w:before="1"/>
      </w:pPr>
    </w:p>
    <w:p w:rsidR="00FA2F98" w:rsidRDefault="00183A1D">
      <w:pPr>
        <w:pStyle w:val="ListParagraph"/>
        <w:numPr>
          <w:ilvl w:val="0"/>
          <w:numId w:val="3"/>
        </w:numPr>
        <w:tabs>
          <w:tab w:val="left" w:pos="851"/>
        </w:tabs>
        <w:spacing w:before="1"/>
        <w:ind w:right="224"/>
        <w:jc w:val="both"/>
        <w:rPr>
          <w:sz w:val="24"/>
        </w:rPr>
      </w:pPr>
      <w:r>
        <w:rPr>
          <w:sz w:val="24"/>
        </w:rPr>
        <w:t xml:space="preserve">Hinojosa MW, </w:t>
      </w:r>
      <w:r>
        <w:rPr>
          <w:b/>
          <w:sz w:val="24"/>
        </w:rPr>
        <w:t>Varela JE</w:t>
      </w:r>
      <w:r>
        <w:rPr>
          <w:sz w:val="24"/>
        </w:rPr>
        <w:t xml:space="preserve">, Parikh D, Smith BR, Nguyen XM, Nguyen NT. National trends in use and outcome of laparoscopic adjustable gastric banding. </w:t>
      </w:r>
      <w:r>
        <w:rPr>
          <w:i/>
          <w:sz w:val="24"/>
        </w:rPr>
        <w:t>Surg Obes Relat Dis.</w:t>
      </w:r>
      <w:r>
        <w:rPr>
          <w:i/>
          <w:spacing w:val="-11"/>
          <w:sz w:val="24"/>
        </w:rPr>
        <w:t xml:space="preserve"> </w:t>
      </w:r>
      <w:r>
        <w:rPr>
          <w:sz w:val="24"/>
        </w:rPr>
        <w:t>2009;5(2):150-5.</w:t>
      </w:r>
    </w:p>
    <w:p w:rsidR="00FA2F98" w:rsidRDefault="00FA2F98">
      <w:pPr>
        <w:pStyle w:val="BodyText"/>
        <w:spacing w:before="8"/>
        <w:rPr>
          <w:sz w:val="23"/>
        </w:rPr>
      </w:pPr>
    </w:p>
    <w:p w:rsidR="00FA2F98" w:rsidRDefault="00183A1D">
      <w:pPr>
        <w:pStyle w:val="ListParagraph"/>
        <w:numPr>
          <w:ilvl w:val="0"/>
          <w:numId w:val="3"/>
        </w:numPr>
        <w:tabs>
          <w:tab w:val="left" w:pos="851"/>
        </w:tabs>
        <w:ind w:right="234"/>
        <w:jc w:val="both"/>
        <w:rPr>
          <w:sz w:val="24"/>
        </w:rPr>
      </w:pPr>
      <w:r>
        <w:rPr>
          <w:b/>
          <w:sz w:val="24"/>
        </w:rPr>
        <w:t>Varela JE</w:t>
      </w:r>
      <w:r>
        <w:rPr>
          <w:sz w:val="24"/>
        </w:rPr>
        <w:t xml:space="preserve">. Single-site Laparoscopic Sleeve Gastrectomy: Preclinical </w:t>
      </w:r>
      <w:proofErr w:type="gramStart"/>
      <w:r>
        <w:rPr>
          <w:sz w:val="24"/>
        </w:rPr>
        <w:t>Use  of</w:t>
      </w:r>
      <w:proofErr w:type="gramEnd"/>
      <w:r>
        <w:rPr>
          <w:sz w:val="24"/>
        </w:rPr>
        <w:t xml:space="preserve">  a Novel Multi-access Port Device. </w:t>
      </w:r>
      <w:r>
        <w:rPr>
          <w:i/>
          <w:sz w:val="24"/>
        </w:rPr>
        <w:t>Surg Innov</w:t>
      </w:r>
      <w:r>
        <w:rPr>
          <w:sz w:val="24"/>
        </w:rPr>
        <w:t>.</w:t>
      </w:r>
      <w:r>
        <w:rPr>
          <w:spacing w:val="-19"/>
          <w:sz w:val="24"/>
        </w:rPr>
        <w:t xml:space="preserve"> </w:t>
      </w:r>
      <w:r>
        <w:rPr>
          <w:sz w:val="24"/>
        </w:rPr>
        <w:t>2009;16(3):207-10</w:t>
      </w:r>
    </w:p>
    <w:p w:rsidR="00FA2F98" w:rsidRDefault="00FA2F98">
      <w:pPr>
        <w:pStyle w:val="BodyText"/>
        <w:spacing w:before="2"/>
      </w:pPr>
    </w:p>
    <w:p w:rsidR="00FA2F98" w:rsidRDefault="00183A1D">
      <w:pPr>
        <w:pStyle w:val="ListParagraph"/>
        <w:numPr>
          <w:ilvl w:val="0"/>
          <w:numId w:val="3"/>
        </w:numPr>
        <w:tabs>
          <w:tab w:val="left" w:pos="851"/>
        </w:tabs>
        <w:jc w:val="both"/>
        <w:rPr>
          <w:sz w:val="24"/>
        </w:rPr>
      </w:pPr>
      <w:r>
        <w:rPr>
          <w:sz w:val="24"/>
        </w:rPr>
        <w:t xml:space="preserve">Rivas H, </w:t>
      </w:r>
      <w:r>
        <w:rPr>
          <w:b/>
          <w:sz w:val="24"/>
        </w:rPr>
        <w:t>Varela JE</w:t>
      </w:r>
      <w:r>
        <w:rPr>
          <w:sz w:val="24"/>
        </w:rPr>
        <w:t xml:space="preserve">, Scott D. Laparoscopic Single Incision Laparoscopic Cholecystectomy: Initial Evaluation of a Large Series of Patients. </w:t>
      </w:r>
      <w:r>
        <w:rPr>
          <w:i/>
          <w:sz w:val="24"/>
        </w:rPr>
        <w:t xml:space="preserve">Surg Endosc </w:t>
      </w:r>
      <w:r>
        <w:rPr>
          <w:sz w:val="24"/>
        </w:rPr>
        <w:t>2010;24(6):1403-12</w:t>
      </w:r>
    </w:p>
    <w:p w:rsidR="00FA2F98" w:rsidRDefault="00FA2F98">
      <w:pPr>
        <w:pStyle w:val="BodyText"/>
        <w:spacing w:before="1"/>
      </w:pPr>
    </w:p>
    <w:p w:rsidR="00FA2F98" w:rsidRDefault="00183A1D">
      <w:pPr>
        <w:pStyle w:val="ListParagraph"/>
        <w:numPr>
          <w:ilvl w:val="0"/>
          <w:numId w:val="3"/>
        </w:numPr>
        <w:tabs>
          <w:tab w:val="left" w:pos="851"/>
        </w:tabs>
        <w:ind w:right="221"/>
        <w:jc w:val="both"/>
        <w:rPr>
          <w:sz w:val="24"/>
        </w:rPr>
      </w:pPr>
      <w:r>
        <w:rPr>
          <w:b/>
          <w:sz w:val="24"/>
        </w:rPr>
        <w:t>Varela JE</w:t>
      </w:r>
      <w:r>
        <w:rPr>
          <w:sz w:val="24"/>
        </w:rPr>
        <w:t xml:space="preserve">, Wilson E, Nguyen NT. Laparoscopy Significantly Reduces Surgical Site Infection Compared to Open Surgery. </w:t>
      </w:r>
      <w:r>
        <w:rPr>
          <w:i/>
          <w:sz w:val="24"/>
        </w:rPr>
        <w:t>Surg Endosc</w:t>
      </w:r>
      <w:r>
        <w:rPr>
          <w:sz w:val="24"/>
        </w:rPr>
        <w:t>.</w:t>
      </w:r>
      <w:r>
        <w:rPr>
          <w:spacing w:val="-19"/>
          <w:sz w:val="24"/>
        </w:rPr>
        <w:t xml:space="preserve"> </w:t>
      </w:r>
      <w:r>
        <w:rPr>
          <w:sz w:val="24"/>
        </w:rPr>
        <w:t>2010;24(2):270-6.</w:t>
      </w:r>
    </w:p>
    <w:p w:rsidR="00FA2F98" w:rsidRDefault="00FA2F98">
      <w:pPr>
        <w:pStyle w:val="BodyText"/>
        <w:spacing w:before="9"/>
        <w:rPr>
          <w:sz w:val="23"/>
        </w:rPr>
      </w:pPr>
    </w:p>
    <w:p w:rsidR="00FA2F98" w:rsidRDefault="00183A1D">
      <w:pPr>
        <w:pStyle w:val="ListParagraph"/>
        <w:numPr>
          <w:ilvl w:val="0"/>
          <w:numId w:val="3"/>
        </w:numPr>
        <w:tabs>
          <w:tab w:val="left" w:pos="851"/>
        </w:tabs>
        <w:ind w:right="221"/>
        <w:jc w:val="both"/>
        <w:rPr>
          <w:sz w:val="24"/>
        </w:rPr>
      </w:pPr>
      <w:r>
        <w:rPr>
          <w:sz w:val="24"/>
        </w:rPr>
        <w:t xml:space="preserve">Nguyen NT, Hohmann S, Slone J, </w:t>
      </w:r>
      <w:r>
        <w:rPr>
          <w:b/>
          <w:sz w:val="24"/>
        </w:rPr>
        <w:t>Varela JE</w:t>
      </w:r>
      <w:r>
        <w:rPr>
          <w:sz w:val="24"/>
        </w:rPr>
        <w:t xml:space="preserve">, Smith BR, Hoyt D. Improved Bariatric </w:t>
      </w:r>
      <w:proofErr w:type="gramStart"/>
      <w:r>
        <w:rPr>
          <w:sz w:val="24"/>
        </w:rPr>
        <w:t>surgery</w:t>
      </w:r>
      <w:proofErr w:type="gramEnd"/>
      <w:r>
        <w:rPr>
          <w:sz w:val="24"/>
        </w:rPr>
        <w:t xml:space="preserve"> Outcomes for Medicare Beneficiaries After Implementation of the Medicare National coverage Determination. </w:t>
      </w:r>
      <w:r>
        <w:rPr>
          <w:i/>
          <w:sz w:val="24"/>
        </w:rPr>
        <w:t>Arch Surg</w:t>
      </w:r>
      <w:r>
        <w:rPr>
          <w:sz w:val="24"/>
        </w:rPr>
        <w:t>.</w:t>
      </w:r>
      <w:r>
        <w:rPr>
          <w:spacing w:val="-15"/>
          <w:sz w:val="24"/>
        </w:rPr>
        <w:t xml:space="preserve"> </w:t>
      </w:r>
      <w:r>
        <w:rPr>
          <w:sz w:val="24"/>
        </w:rPr>
        <w:t>2010;145(1):72-78</w:t>
      </w:r>
    </w:p>
    <w:p w:rsidR="00FA2F98" w:rsidRDefault="00FA2F98">
      <w:pPr>
        <w:pStyle w:val="BodyText"/>
        <w:spacing w:before="1"/>
      </w:pPr>
    </w:p>
    <w:p w:rsidR="00FA2F98" w:rsidRDefault="00183A1D">
      <w:pPr>
        <w:pStyle w:val="ListParagraph"/>
        <w:numPr>
          <w:ilvl w:val="0"/>
          <w:numId w:val="3"/>
        </w:numPr>
        <w:tabs>
          <w:tab w:val="left" w:pos="851"/>
        </w:tabs>
        <w:spacing w:before="1"/>
        <w:ind w:right="226"/>
        <w:jc w:val="both"/>
        <w:rPr>
          <w:sz w:val="24"/>
        </w:rPr>
      </w:pPr>
      <w:r>
        <w:rPr>
          <w:b/>
          <w:sz w:val="24"/>
        </w:rPr>
        <w:t>Varela JE</w:t>
      </w:r>
      <w:r>
        <w:rPr>
          <w:sz w:val="24"/>
        </w:rPr>
        <w:t xml:space="preserve">. Barrett's Esophagus: A Late Complication of Laparoscopic Adjustable Gastric Banding. </w:t>
      </w:r>
      <w:r>
        <w:rPr>
          <w:i/>
          <w:sz w:val="24"/>
        </w:rPr>
        <w:t>Obes Surg</w:t>
      </w:r>
      <w:r>
        <w:rPr>
          <w:sz w:val="24"/>
        </w:rPr>
        <w:t>.</w:t>
      </w:r>
      <w:r>
        <w:rPr>
          <w:spacing w:val="-14"/>
          <w:sz w:val="24"/>
        </w:rPr>
        <w:t xml:space="preserve"> </w:t>
      </w:r>
      <w:r>
        <w:rPr>
          <w:sz w:val="24"/>
        </w:rPr>
        <w:t>2010;20(2):244-6.</w:t>
      </w:r>
    </w:p>
    <w:p w:rsidR="00FA2F98" w:rsidRDefault="00FA2F98">
      <w:pPr>
        <w:pStyle w:val="BodyText"/>
        <w:spacing w:before="2"/>
      </w:pPr>
    </w:p>
    <w:p w:rsidR="00FA2F98" w:rsidRDefault="00183A1D">
      <w:pPr>
        <w:pStyle w:val="ListParagraph"/>
        <w:numPr>
          <w:ilvl w:val="0"/>
          <w:numId w:val="3"/>
        </w:numPr>
        <w:tabs>
          <w:tab w:val="left" w:pos="851"/>
        </w:tabs>
        <w:ind w:right="224"/>
        <w:jc w:val="both"/>
        <w:rPr>
          <w:sz w:val="24"/>
        </w:rPr>
      </w:pPr>
      <w:r>
        <w:rPr>
          <w:sz w:val="24"/>
        </w:rPr>
        <w:t xml:space="preserve">Scott DJ, Castellvi AO, </w:t>
      </w:r>
      <w:r>
        <w:rPr>
          <w:b/>
          <w:sz w:val="24"/>
        </w:rPr>
        <w:t>Varela JE</w:t>
      </w:r>
      <w:r>
        <w:rPr>
          <w:sz w:val="24"/>
        </w:rPr>
        <w:t xml:space="preserve">, Rivas H. Modified single-incision laparoscopic adjustable gastric band. </w:t>
      </w:r>
      <w:r>
        <w:rPr>
          <w:i/>
          <w:sz w:val="24"/>
        </w:rPr>
        <w:t>Surg Endosc</w:t>
      </w:r>
      <w:r>
        <w:rPr>
          <w:sz w:val="24"/>
        </w:rPr>
        <w:t>.</w:t>
      </w:r>
      <w:r>
        <w:rPr>
          <w:spacing w:val="-15"/>
          <w:sz w:val="24"/>
        </w:rPr>
        <w:t xml:space="preserve"> </w:t>
      </w:r>
      <w:r>
        <w:rPr>
          <w:sz w:val="24"/>
        </w:rPr>
        <w:t>2010;24(9):2314-5.</w:t>
      </w:r>
    </w:p>
    <w:p w:rsidR="00FA2F98" w:rsidRDefault="00FA2F98">
      <w:pPr>
        <w:jc w:val="both"/>
        <w:rPr>
          <w:sz w:val="24"/>
        </w:rPr>
        <w:sectPr w:rsidR="00FA2F98">
          <w:pgSz w:w="12240" w:h="15840"/>
          <w:pgMar w:top="1040" w:right="1200" w:bottom="900" w:left="940" w:header="773" w:footer="665" w:gutter="0"/>
          <w:cols w:space="720"/>
        </w:sectPr>
      </w:pPr>
    </w:p>
    <w:p w:rsidR="00FA2F98" w:rsidRDefault="00FA2F98">
      <w:pPr>
        <w:pStyle w:val="BodyText"/>
        <w:spacing w:before="7"/>
        <w:rPr>
          <w:sz w:val="16"/>
        </w:rPr>
      </w:pPr>
    </w:p>
    <w:p w:rsidR="00FA2F98" w:rsidRDefault="00183A1D">
      <w:pPr>
        <w:pStyle w:val="ListParagraph"/>
        <w:numPr>
          <w:ilvl w:val="0"/>
          <w:numId w:val="3"/>
        </w:numPr>
        <w:tabs>
          <w:tab w:val="left" w:pos="851"/>
        </w:tabs>
        <w:spacing w:before="93"/>
        <w:ind w:right="222"/>
        <w:jc w:val="both"/>
        <w:rPr>
          <w:sz w:val="24"/>
        </w:rPr>
      </w:pPr>
      <w:r>
        <w:rPr>
          <w:b/>
          <w:sz w:val="24"/>
        </w:rPr>
        <w:t>Varela JE</w:t>
      </w:r>
      <w:r>
        <w:rPr>
          <w:sz w:val="24"/>
        </w:rPr>
        <w:t xml:space="preserve">. Nguyen NT. Disparities in Access to Basic Laparoscopic Surgery U.S. Academic Medical Centers. </w:t>
      </w:r>
      <w:r>
        <w:rPr>
          <w:i/>
          <w:sz w:val="24"/>
        </w:rPr>
        <w:t xml:space="preserve">Surg Endosc </w:t>
      </w:r>
      <w:r>
        <w:rPr>
          <w:sz w:val="24"/>
        </w:rPr>
        <w:t>2011</w:t>
      </w:r>
      <w:r>
        <w:rPr>
          <w:spacing w:val="-11"/>
          <w:sz w:val="24"/>
        </w:rPr>
        <w:t xml:space="preserve"> </w:t>
      </w:r>
      <w:r>
        <w:rPr>
          <w:sz w:val="24"/>
        </w:rPr>
        <w:t>Apr;25(4):1209-14.</w:t>
      </w:r>
    </w:p>
    <w:p w:rsidR="00FA2F98" w:rsidRDefault="00FA2F98">
      <w:pPr>
        <w:pStyle w:val="BodyText"/>
        <w:spacing w:before="2"/>
      </w:pPr>
    </w:p>
    <w:p w:rsidR="00FA2F98" w:rsidRDefault="00183A1D">
      <w:pPr>
        <w:pStyle w:val="ListParagraph"/>
        <w:numPr>
          <w:ilvl w:val="0"/>
          <w:numId w:val="3"/>
        </w:numPr>
        <w:tabs>
          <w:tab w:val="left" w:pos="851"/>
        </w:tabs>
        <w:ind w:right="227"/>
        <w:jc w:val="both"/>
        <w:rPr>
          <w:sz w:val="24"/>
        </w:rPr>
      </w:pPr>
      <w:r>
        <w:rPr>
          <w:b/>
          <w:sz w:val="24"/>
        </w:rPr>
        <w:t>Varela</w:t>
      </w:r>
      <w:r>
        <w:rPr>
          <w:b/>
          <w:spacing w:val="-9"/>
          <w:sz w:val="24"/>
        </w:rPr>
        <w:t xml:space="preserve"> </w:t>
      </w:r>
      <w:r>
        <w:rPr>
          <w:b/>
          <w:sz w:val="24"/>
        </w:rPr>
        <w:t>JE</w:t>
      </w:r>
      <w:r>
        <w:rPr>
          <w:sz w:val="24"/>
        </w:rPr>
        <w:t>.</w:t>
      </w:r>
      <w:r>
        <w:rPr>
          <w:spacing w:val="-11"/>
          <w:sz w:val="24"/>
        </w:rPr>
        <w:t xml:space="preserve"> </w:t>
      </w:r>
      <w:r>
        <w:rPr>
          <w:sz w:val="24"/>
        </w:rPr>
        <w:t>Perioperative</w:t>
      </w:r>
      <w:r>
        <w:rPr>
          <w:spacing w:val="-8"/>
          <w:sz w:val="24"/>
        </w:rPr>
        <w:t xml:space="preserve"> </w:t>
      </w:r>
      <w:r>
        <w:rPr>
          <w:sz w:val="24"/>
        </w:rPr>
        <w:t>Outcomes</w:t>
      </w:r>
      <w:r>
        <w:rPr>
          <w:spacing w:val="-9"/>
          <w:sz w:val="24"/>
        </w:rPr>
        <w:t xml:space="preserve"> </w:t>
      </w:r>
      <w:r>
        <w:rPr>
          <w:sz w:val="24"/>
        </w:rPr>
        <w:t>after</w:t>
      </w:r>
      <w:r>
        <w:rPr>
          <w:spacing w:val="-10"/>
          <w:sz w:val="24"/>
        </w:rPr>
        <w:t xml:space="preserve"> </w:t>
      </w:r>
      <w:r>
        <w:rPr>
          <w:sz w:val="24"/>
        </w:rPr>
        <w:t>Laparoscopic</w:t>
      </w:r>
      <w:r>
        <w:rPr>
          <w:spacing w:val="-9"/>
          <w:sz w:val="24"/>
        </w:rPr>
        <w:t xml:space="preserve"> </w:t>
      </w:r>
      <w:r>
        <w:rPr>
          <w:sz w:val="24"/>
        </w:rPr>
        <w:t>Adjustable</w:t>
      </w:r>
      <w:r>
        <w:rPr>
          <w:spacing w:val="22"/>
          <w:sz w:val="24"/>
        </w:rPr>
        <w:t xml:space="preserve"> </w:t>
      </w:r>
      <w:r>
        <w:rPr>
          <w:sz w:val="24"/>
        </w:rPr>
        <w:t>Gastric</w:t>
      </w:r>
      <w:r>
        <w:rPr>
          <w:spacing w:val="-9"/>
          <w:sz w:val="24"/>
        </w:rPr>
        <w:t xml:space="preserve"> </w:t>
      </w:r>
      <w:r>
        <w:rPr>
          <w:sz w:val="24"/>
        </w:rPr>
        <w:t>Banding</w:t>
      </w:r>
      <w:r>
        <w:rPr>
          <w:spacing w:val="-9"/>
          <w:sz w:val="24"/>
        </w:rPr>
        <w:t xml:space="preserve"> </w:t>
      </w:r>
      <w:r>
        <w:rPr>
          <w:sz w:val="24"/>
        </w:rPr>
        <w:t xml:space="preserve">in Mildly Obese Compared to Severely Obese. </w:t>
      </w:r>
      <w:r>
        <w:rPr>
          <w:i/>
          <w:sz w:val="24"/>
        </w:rPr>
        <w:t>Obes Surg</w:t>
      </w:r>
      <w:r>
        <w:rPr>
          <w:sz w:val="24"/>
        </w:rPr>
        <w:t>.</w:t>
      </w:r>
      <w:r>
        <w:rPr>
          <w:spacing w:val="-12"/>
          <w:sz w:val="24"/>
        </w:rPr>
        <w:t xml:space="preserve"> </w:t>
      </w:r>
      <w:r>
        <w:rPr>
          <w:sz w:val="24"/>
        </w:rPr>
        <w:t>2011;21(4):421-5.</w:t>
      </w:r>
    </w:p>
    <w:p w:rsidR="00FA2F98" w:rsidRDefault="00FA2F98">
      <w:pPr>
        <w:pStyle w:val="BodyText"/>
        <w:spacing w:before="2"/>
      </w:pPr>
    </w:p>
    <w:p w:rsidR="00FA2F98" w:rsidRDefault="00183A1D">
      <w:pPr>
        <w:pStyle w:val="ListParagraph"/>
        <w:numPr>
          <w:ilvl w:val="0"/>
          <w:numId w:val="3"/>
        </w:numPr>
        <w:tabs>
          <w:tab w:val="left" w:pos="851"/>
        </w:tabs>
        <w:jc w:val="both"/>
        <w:rPr>
          <w:sz w:val="24"/>
        </w:rPr>
      </w:pPr>
      <w:r>
        <w:rPr>
          <w:b/>
          <w:sz w:val="24"/>
        </w:rPr>
        <w:t>Varela JE</w:t>
      </w:r>
      <w:r>
        <w:rPr>
          <w:sz w:val="24"/>
        </w:rPr>
        <w:t xml:space="preserve">. Bariatric Surgery: Can it Cure Diabetes? </w:t>
      </w:r>
      <w:r>
        <w:rPr>
          <w:i/>
          <w:sz w:val="24"/>
        </w:rPr>
        <w:t xml:space="preserve">Curr Opin Clin Nutr </w:t>
      </w:r>
      <w:proofErr w:type="gramStart"/>
      <w:r>
        <w:rPr>
          <w:i/>
          <w:sz w:val="24"/>
        </w:rPr>
        <w:t>Metab  Care</w:t>
      </w:r>
      <w:proofErr w:type="gramEnd"/>
      <w:r>
        <w:rPr>
          <w:i/>
          <w:sz w:val="24"/>
        </w:rPr>
        <w:t>.</w:t>
      </w:r>
      <w:r>
        <w:rPr>
          <w:i/>
          <w:spacing w:val="-4"/>
          <w:sz w:val="24"/>
        </w:rPr>
        <w:t xml:space="preserve"> </w:t>
      </w:r>
      <w:r>
        <w:rPr>
          <w:sz w:val="24"/>
        </w:rPr>
        <w:t>2011;14(4):396-401.</w:t>
      </w:r>
    </w:p>
    <w:p w:rsidR="00FA2F98" w:rsidRDefault="00FA2F98">
      <w:pPr>
        <w:pStyle w:val="BodyText"/>
        <w:spacing w:before="9"/>
        <w:rPr>
          <w:sz w:val="23"/>
        </w:rPr>
      </w:pPr>
    </w:p>
    <w:p w:rsidR="00FA2F98" w:rsidRDefault="00183A1D">
      <w:pPr>
        <w:pStyle w:val="ListParagraph"/>
        <w:numPr>
          <w:ilvl w:val="0"/>
          <w:numId w:val="3"/>
        </w:numPr>
        <w:tabs>
          <w:tab w:val="left" w:pos="851"/>
        </w:tabs>
        <w:ind w:right="226"/>
        <w:jc w:val="both"/>
        <w:rPr>
          <w:sz w:val="24"/>
        </w:rPr>
      </w:pPr>
      <w:r>
        <w:rPr>
          <w:b/>
          <w:sz w:val="24"/>
        </w:rPr>
        <w:t>Varela, JE</w:t>
      </w:r>
      <w:r>
        <w:rPr>
          <w:sz w:val="24"/>
        </w:rPr>
        <w:t xml:space="preserve">. Laparoscopic Sleeve Gastrectomy vs. Laparoscopic Adjustable Gastric Banding for the Treatment of Severe Clinical Obesity in High Risk Patients. </w:t>
      </w:r>
      <w:r>
        <w:rPr>
          <w:i/>
          <w:sz w:val="24"/>
        </w:rPr>
        <w:t>JSLS</w:t>
      </w:r>
      <w:r>
        <w:rPr>
          <w:sz w:val="24"/>
        </w:rPr>
        <w:t>. 2011;15(4):486-91</w:t>
      </w:r>
    </w:p>
    <w:p w:rsidR="00FA2F98" w:rsidRDefault="00FA2F98">
      <w:pPr>
        <w:pStyle w:val="BodyText"/>
        <w:spacing w:before="1"/>
      </w:pPr>
    </w:p>
    <w:p w:rsidR="00FA2F98" w:rsidRDefault="00183A1D">
      <w:pPr>
        <w:pStyle w:val="ListParagraph"/>
        <w:numPr>
          <w:ilvl w:val="0"/>
          <w:numId w:val="3"/>
        </w:numPr>
        <w:tabs>
          <w:tab w:val="left" w:pos="851"/>
        </w:tabs>
        <w:spacing w:before="1"/>
        <w:ind w:right="222"/>
        <w:jc w:val="both"/>
        <w:rPr>
          <w:sz w:val="24"/>
        </w:rPr>
      </w:pPr>
      <w:r>
        <w:rPr>
          <w:sz w:val="24"/>
        </w:rPr>
        <w:t xml:space="preserve">Schill M, </w:t>
      </w:r>
      <w:r>
        <w:rPr>
          <w:b/>
          <w:sz w:val="24"/>
        </w:rPr>
        <w:t>Varela JE</w:t>
      </w:r>
      <w:r>
        <w:rPr>
          <w:sz w:val="24"/>
        </w:rPr>
        <w:t xml:space="preserve">, Frisella M, Brunt LM. Comparison of Laparoscopic Skill Performance Using Single–Site Access (SSA) Devices vs. an Independents-Port SSA. </w:t>
      </w:r>
      <w:r>
        <w:rPr>
          <w:i/>
          <w:sz w:val="24"/>
        </w:rPr>
        <w:t>Surg Endosc</w:t>
      </w:r>
      <w:r>
        <w:rPr>
          <w:sz w:val="24"/>
        </w:rPr>
        <w:t>. 2012</w:t>
      </w:r>
      <w:r>
        <w:rPr>
          <w:spacing w:val="-14"/>
          <w:sz w:val="24"/>
        </w:rPr>
        <w:t xml:space="preserve"> </w:t>
      </w:r>
      <w:r>
        <w:rPr>
          <w:sz w:val="24"/>
        </w:rPr>
        <w:t>Mar;26(3):714-21.</w:t>
      </w:r>
    </w:p>
    <w:p w:rsidR="00FA2F98" w:rsidRDefault="00FA2F98">
      <w:pPr>
        <w:pStyle w:val="BodyText"/>
        <w:spacing w:before="1"/>
      </w:pPr>
    </w:p>
    <w:p w:rsidR="00FA2F98" w:rsidRDefault="00183A1D">
      <w:pPr>
        <w:pStyle w:val="ListParagraph"/>
        <w:numPr>
          <w:ilvl w:val="0"/>
          <w:numId w:val="3"/>
        </w:numPr>
        <w:tabs>
          <w:tab w:val="left" w:pos="850"/>
          <w:tab w:val="left" w:pos="851"/>
        </w:tabs>
        <w:spacing w:line="273" w:lineRule="exact"/>
        <w:ind w:right="0" w:hanging="721"/>
        <w:rPr>
          <w:sz w:val="24"/>
        </w:rPr>
      </w:pPr>
      <w:r>
        <w:rPr>
          <w:sz w:val="24"/>
        </w:rPr>
        <w:t>Tanagho YS, Andriole GL, Paradis AG, Madison KM, Sandhu GS,</w:t>
      </w:r>
      <w:r>
        <w:rPr>
          <w:spacing w:val="51"/>
          <w:sz w:val="24"/>
        </w:rPr>
        <w:t xml:space="preserve"> </w:t>
      </w:r>
      <w:r>
        <w:rPr>
          <w:b/>
          <w:sz w:val="24"/>
        </w:rPr>
        <w:t>Varela JE</w:t>
      </w:r>
      <w:r>
        <w:rPr>
          <w:sz w:val="24"/>
        </w:rPr>
        <w:t>,</w:t>
      </w:r>
    </w:p>
    <w:p w:rsidR="00FA2F98" w:rsidRDefault="00183A1D">
      <w:pPr>
        <w:pStyle w:val="BodyText"/>
        <w:ind w:left="850" w:right="859"/>
      </w:pPr>
      <w:r>
        <w:t xml:space="preserve">Benway BM. 2D versus 3D visualization: impact on laparoscopic proficiency using the fundamentals of laparoscopic surgery skill set. </w:t>
      </w:r>
      <w:r>
        <w:rPr>
          <w:i/>
        </w:rPr>
        <w:t>J Laparoendosc Adv Surg Tech A</w:t>
      </w:r>
      <w:r>
        <w:t>.</w:t>
      </w:r>
      <w:r>
        <w:rPr>
          <w:spacing w:val="-11"/>
        </w:rPr>
        <w:t xml:space="preserve"> </w:t>
      </w:r>
      <w:r>
        <w:t>2012;22(9):865-70</w:t>
      </w:r>
    </w:p>
    <w:p w:rsidR="00FA2F98" w:rsidRDefault="00FA2F98">
      <w:pPr>
        <w:pStyle w:val="BodyText"/>
        <w:spacing w:before="10"/>
        <w:rPr>
          <w:sz w:val="23"/>
        </w:rPr>
      </w:pPr>
    </w:p>
    <w:p w:rsidR="00FA2F98" w:rsidRDefault="00183A1D">
      <w:pPr>
        <w:pStyle w:val="ListParagraph"/>
        <w:numPr>
          <w:ilvl w:val="0"/>
          <w:numId w:val="3"/>
        </w:numPr>
        <w:tabs>
          <w:tab w:val="left" w:pos="851"/>
        </w:tabs>
        <w:jc w:val="both"/>
        <w:rPr>
          <w:sz w:val="24"/>
        </w:rPr>
      </w:pPr>
      <w:r>
        <w:rPr>
          <w:sz w:val="24"/>
        </w:rPr>
        <w:t xml:space="preserve">Magkos F, Su X, Bradley D, Fabbrini E, Conte C, </w:t>
      </w:r>
      <w:r>
        <w:rPr>
          <w:b/>
          <w:sz w:val="24"/>
        </w:rPr>
        <w:t>Varela JE</w:t>
      </w:r>
      <w:r>
        <w:rPr>
          <w:sz w:val="24"/>
        </w:rPr>
        <w:t>, Brunt E, Patterson B, Klein</w:t>
      </w:r>
      <w:r>
        <w:rPr>
          <w:spacing w:val="-17"/>
          <w:sz w:val="24"/>
        </w:rPr>
        <w:t xml:space="preserve"> </w:t>
      </w:r>
      <w:r>
        <w:rPr>
          <w:sz w:val="24"/>
        </w:rPr>
        <w:t>S.</w:t>
      </w:r>
      <w:r>
        <w:rPr>
          <w:spacing w:val="-18"/>
          <w:sz w:val="24"/>
        </w:rPr>
        <w:t xml:space="preserve"> </w:t>
      </w:r>
      <w:r>
        <w:rPr>
          <w:sz w:val="24"/>
        </w:rPr>
        <w:t>Intrahepatic</w:t>
      </w:r>
      <w:r>
        <w:rPr>
          <w:spacing w:val="-17"/>
          <w:sz w:val="24"/>
        </w:rPr>
        <w:t xml:space="preserve"> </w:t>
      </w:r>
      <w:r>
        <w:rPr>
          <w:sz w:val="24"/>
        </w:rPr>
        <w:t>diacylglycerol</w:t>
      </w:r>
      <w:r>
        <w:rPr>
          <w:spacing w:val="-17"/>
          <w:sz w:val="24"/>
        </w:rPr>
        <w:t xml:space="preserve"> </w:t>
      </w:r>
      <w:r>
        <w:rPr>
          <w:sz w:val="24"/>
        </w:rPr>
        <w:t>but</w:t>
      </w:r>
      <w:r>
        <w:rPr>
          <w:spacing w:val="-19"/>
          <w:sz w:val="24"/>
        </w:rPr>
        <w:t xml:space="preserve"> </w:t>
      </w:r>
      <w:r>
        <w:rPr>
          <w:sz w:val="24"/>
        </w:rPr>
        <w:t>not</w:t>
      </w:r>
      <w:r>
        <w:rPr>
          <w:spacing w:val="-19"/>
          <w:sz w:val="24"/>
        </w:rPr>
        <w:t xml:space="preserve"> </w:t>
      </w:r>
      <w:r>
        <w:rPr>
          <w:sz w:val="24"/>
        </w:rPr>
        <w:t>ceramide</w:t>
      </w:r>
      <w:r>
        <w:rPr>
          <w:spacing w:val="-16"/>
          <w:sz w:val="24"/>
        </w:rPr>
        <w:t xml:space="preserve"> </w:t>
      </w:r>
      <w:r>
        <w:rPr>
          <w:sz w:val="24"/>
        </w:rPr>
        <w:t>content</w:t>
      </w:r>
      <w:r>
        <w:rPr>
          <w:spacing w:val="-20"/>
          <w:sz w:val="24"/>
        </w:rPr>
        <w:t xml:space="preserve"> </w:t>
      </w:r>
      <w:r>
        <w:rPr>
          <w:sz w:val="24"/>
        </w:rPr>
        <w:t>is</w:t>
      </w:r>
      <w:r>
        <w:rPr>
          <w:spacing w:val="-17"/>
          <w:sz w:val="24"/>
        </w:rPr>
        <w:t xml:space="preserve"> </w:t>
      </w:r>
      <w:r>
        <w:rPr>
          <w:sz w:val="24"/>
        </w:rPr>
        <w:t>associated</w:t>
      </w:r>
      <w:r>
        <w:rPr>
          <w:spacing w:val="18"/>
          <w:sz w:val="24"/>
        </w:rPr>
        <w:t xml:space="preserve"> </w:t>
      </w:r>
      <w:r>
        <w:rPr>
          <w:sz w:val="24"/>
        </w:rPr>
        <w:t>with</w:t>
      </w:r>
      <w:r>
        <w:rPr>
          <w:spacing w:val="-17"/>
          <w:sz w:val="24"/>
        </w:rPr>
        <w:t xml:space="preserve"> </w:t>
      </w:r>
      <w:r>
        <w:rPr>
          <w:sz w:val="24"/>
        </w:rPr>
        <w:t xml:space="preserve">hepatic insulin resistance in obese subjects. </w:t>
      </w:r>
      <w:r>
        <w:rPr>
          <w:i/>
          <w:sz w:val="24"/>
        </w:rPr>
        <w:t>J Clin Invest</w:t>
      </w:r>
      <w:r>
        <w:rPr>
          <w:sz w:val="24"/>
        </w:rPr>
        <w:t>.</w:t>
      </w:r>
      <w:r>
        <w:rPr>
          <w:spacing w:val="-23"/>
          <w:sz w:val="24"/>
        </w:rPr>
        <w:t xml:space="preserve"> </w:t>
      </w:r>
      <w:r>
        <w:rPr>
          <w:sz w:val="24"/>
        </w:rPr>
        <w:t>2012;122(12):4667-74</w:t>
      </w:r>
    </w:p>
    <w:p w:rsidR="00FA2F98" w:rsidRDefault="00FA2F98">
      <w:pPr>
        <w:pStyle w:val="BodyText"/>
        <w:spacing w:before="7"/>
        <w:rPr>
          <w:sz w:val="23"/>
        </w:rPr>
      </w:pPr>
    </w:p>
    <w:p w:rsidR="00FA2F98" w:rsidRDefault="00183A1D">
      <w:pPr>
        <w:pStyle w:val="ListParagraph"/>
        <w:numPr>
          <w:ilvl w:val="0"/>
          <w:numId w:val="3"/>
        </w:numPr>
        <w:tabs>
          <w:tab w:val="left" w:pos="851"/>
        </w:tabs>
        <w:spacing w:before="1"/>
        <w:ind w:right="223"/>
        <w:jc w:val="both"/>
        <w:rPr>
          <w:sz w:val="24"/>
        </w:rPr>
      </w:pPr>
      <w:r>
        <w:rPr>
          <w:sz w:val="24"/>
        </w:rPr>
        <w:t xml:space="preserve">Bradley D, Conte C, Mittendorfer B, Eagon JC, </w:t>
      </w:r>
      <w:r>
        <w:rPr>
          <w:b/>
          <w:sz w:val="24"/>
        </w:rPr>
        <w:t>Varela JE</w:t>
      </w:r>
      <w:r>
        <w:rPr>
          <w:sz w:val="24"/>
        </w:rPr>
        <w:t>, Fabbrini E, Gastaldelli A, Chambers</w:t>
      </w:r>
      <w:r>
        <w:rPr>
          <w:spacing w:val="-12"/>
          <w:sz w:val="24"/>
        </w:rPr>
        <w:t xml:space="preserve"> </w:t>
      </w:r>
      <w:r>
        <w:rPr>
          <w:sz w:val="24"/>
        </w:rPr>
        <w:t>KT,</w:t>
      </w:r>
      <w:r>
        <w:rPr>
          <w:spacing w:val="-13"/>
          <w:sz w:val="24"/>
        </w:rPr>
        <w:t xml:space="preserve"> </w:t>
      </w:r>
      <w:r>
        <w:rPr>
          <w:sz w:val="24"/>
        </w:rPr>
        <w:t>Su</w:t>
      </w:r>
      <w:r>
        <w:rPr>
          <w:spacing w:val="-5"/>
          <w:sz w:val="24"/>
        </w:rPr>
        <w:t xml:space="preserve"> </w:t>
      </w:r>
      <w:r>
        <w:rPr>
          <w:sz w:val="24"/>
        </w:rPr>
        <w:t>X,</w:t>
      </w:r>
      <w:r>
        <w:rPr>
          <w:spacing w:val="-9"/>
          <w:sz w:val="24"/>
        </w:rPr>
        <w:t xml:space="preserve"> </w:t>
      </w:r>
      <w:r>
        <w:rPr>
          <w:sz w:val="24"/>
        </w:rPr>
        <w:t>Okunade</w:t>
      </w:r>
      <w:r>
        <w:rPr>
          <w:spacing w:val="-10"/>
          <w:sz w:val="24"/>
        </w:rPr>
        <w:t xml:space="preserve"> </w:t>
      </w:r>
      <w:r>
        <w:rPr>
          <w:sz w:val="24"/>
        </w:rPr>
        <w:t>A,</w:t>
      </w:r>
      <w:r>
        <w:rPr>
          <w:spacing w:val="-13"/>
          <w:sz w:val="24"/>
        </w:rPr>
        <w:t xml:space="preserve"> </w:t>
      </w:r>
      <w:r>
        <w:rPr>
          <w:sz w:val="24"/>
        </w:rPr>
        <w:t>Patterson</w:t>
      </w:r>
      <w:r>
        <w:rPr>
          <w:spacing w:val="-11"/>
          <w:sz w:val="24"/>
        </w:rPr>
        <w:t xml:space="preserve"> </w:t>
      </w:r>
      <w:r>
        <w:rPr>
          <w:sz w:val="24"/>
        </w:rPr>
        <w:t>BW,</w:t>
      </w:r>
      <w:r>
        <w:rPr>
          <w:spacing w:val="-8"/>
          <w:sz w:val="24"/>
        </w:rPr>
        <w:t xml:space="preserve"> </w:t>
      </w:r>
      <w:r>
        <w:rPr>
          <w:sz w:val="24"/>
        </w:rPr>
        <w:t>Klein</w:t>
      </w:r>
      <w:r>
        <w:rPr>
          <w:spacing w:val="-10"/>
          <w:sz w:val="24"/>
        </w:rPr>
        <w:t xml:space="preserve"> </w:t>
      </w:r>
      <w:r>
        <w:rPr>
          <w:sz w:val="24"/>
        </w:rPr>
        <w:t>S.</w:t>
      </w:r>
      <w:r>
        <w:rPr>
          <w:spacing w:val="-13"/>
          <w:sz w:val="24"/>
        </w:rPr>
        <w:t xml:space="preserve"> </w:t>
      </w:r>
      <w:r>
        <w:rPr>
          <w:sz w:val="24"/>
        </w:rPr>
        <w:t>Gastric</w:t>
      </w:r>
      <w:r>
        <w:rPr>
          <w:spacing w:val="-7"/>
          <w:sz w:val="24"/>
        </w:rPr>
        <w:t xml:space="preserve"> </w:t>
      </w:r>
      <w:r>
        <w:rPr>
          <w:sz w:val="24"/>
        </w:rPr>
        <w:t>bypass</w:t>
      </w:r>
      <w:r>
        <w:rPr>
          <w:spacing w:val="35"/>
          <w:sz w:val="24"/>
        </w:rPr>
        <w:t xml:space="preserve"> </w:t>
      </w:r>
      <w:r>
        <w:rPr>
          <w:sz w:val="24"/>
        </w:rPr>
        <w:t>and</w:t>
      </w:r>
      <w:r>
        <w:rPr>
          <w:spacing w:val="-10"/>
          <w:sz w:val="24"/>
        </w:rPr>
        <w:t xml:space="preserve"> </w:t>
      </w:r>
      <w:r>
        <w:rPr>
          <w:sz w:val="24"/>
        </w:rPr>
        <w:t xml:space="preserve">banding equally improve insulin sensitivity and β cell function. </w:t>
      </w:r>
      <w:r>
        <w:rPr>
          <w:i/>
          <w:sz w:val="24"/>
        </w:rPr>
        <w:t>J Clin Invest</w:t>
      </w:r>
      <w:r>
        <w:rPr>
          <w:sz w:val="24"/>
        </w:rPr>
        <w:t>. 2012;122(12):4667-74</w:t>
      </w:r>
    </w:p>
    <w:p w:rsidR="00FA2F98" w:rsidRDefault="00FA2F98">
      <w:pPr>
        <w:pStyle w:val="BodyText"/>
      </w:pPr>
    </w:p>
    <w:p w:rsidR="00FA2F98" w:rsidRDefault="00183A1D">
      <w:pPr>
        <w:pStyle w:val="ListParagraph"/>
        <w:numPr>
          <w:ilvl w:val="0"/>
          <w:numId w:val="3"/>
        </w:numPr>
        <w:tabs>
          <w:tab w:val="left" w:pos="851"/>
        </w:tabs>
        <w:ind w:right="223"/>
        <w:jc w:val="both"/>
        <w:rPr>
          <w:sz w:val="24"/>
        </w:rPr>
      </w:pPr>
      <w:r>
        <w:rPr>
          <w:color w:val="252525"/>
          <w:sz w:val="24"/>
        </w:rPr>
        <w:t>Feldman LS</w:t>
      </w:r>
      <w:r>
        <w:rPr>
          <w:sz w:val="24"/>
        </w:rPr>
        <w:t xml:space="preserve">, </w:t>
      </w:r>
      <w:r>
        <w:rPr>
          <w:color w:val="252525"/>
          <w:sz w:val="24"/>
        </w:rPr>
        <w:t>Fuchshuber P</w:t>
      </w:r>
      <w:r>
        <w:rPr>
          <w:sz w:val="24"/>
        </w:rPr>
        <w:t xml:space="preserve">, </w:t>
      </w:r>
      <w:r>
        <w:rPr>
          <w:color w:val="252525"/>
          <w:sz w:val="24"/>
        </w:rPr>
        <w:t>Jones DB</w:t>
      </w:r>
      <w:r>
        <w:rPr>
          <w:sz w:val="24"/>
        </w:rPr>
        <w:t xml:space="preserve">, </w:t>
      </w:r>
      <w:r>
        <w:rPr>
          <w:color w:val="252525"/>
          <w:sz w:val="24"/>
        </w:rPr>
        <w:t>Mischna J</w:t>
      </w:r>
      <w:r>
        <w:rPr>
          <w:sz w:val="24"/>
        </w:rPr>
        <w:t xml:space="preserve">, </w:t>
      </w:r>
      <w:r>
        <w:rPr>
          <w:color w:val="252525"/>
          <w:sz w:val="24"/>
        </w:rPr>
        <w:t>Schwaitzberg SD</w:t>
      </w:r>
      <w:r>
        <w:rPr>
          <w:sz w:val="24"/>
        </w:rPr>
        <w:t xml:space="preserve">; </w:t>
      </w:r>
      <w:r>
        <w:rPr>
          <w:color w:val="252525"/>
          <w:sz w:val="24"/>
        </w:rPr>
        <w:t>FUSE (Fundamental</w:t>
      </w:r>
      <w:r>
        <w:rPr>
          <w:color w:val="252525"/>
          <w:spacing w:val="-7"/>
          <w:sz w:val="24"/>
        </w:rPr>
        <w:t xml:space="preserve"> </w:t>
      </w:r>
      <w:r>
        <w:rPr>
          <w:color w:val="252525"/>
          <w:sz w:val="24"/>
        </w:rPr>
        <w:t>Use</w:t>
      </w:r>
      <w:r>
        <w:rPr>
          <w:color w:val="252525"/>
          <w:spacing w:val="-11"/>
          <w:sz w:val="24"/>
        </w:rPr>
        <w:t xml:space="preserve"> </w:t>
      </w:r>
      <w:r>
        <w:rPr>
          <w:color w:val="252525"/>
          <w:sz w:val="24"/>
        </w:rPr>
        <w:t>of</w:t>
      </w:r>
      <w:r>
        <w:rPr>
          <w:color w:val="252525"/>
          <w:spacing w:val="-7"/>
          <w:sz w:val="24"/>
        </w:rPr>
        <w:t xml:space="preserve"> </w:t>
      </w:r>
      <w:r>
        <w:rPr>
          <w:color w:val="252525"/>
          <w:sz w:val="24"/>
        </w:rPr>
        <w:t>Surgical</w:t>
      </w:r>
      <w:r>
        <w:rPr>
          <w:color w:val="252525"/>
          <w:spacing w:val="-6"/>
          <w:sz w:val="24"/>
        </w:rPr>
        <w:t xml:space="preserve"> </w:t>
      </w:r>
      <w:r>
        <w:rPr>
          <w:color w:val="252525"/>
          <w:sz w:val="24"/>
        </w:rPr>
        <w:t>Energy™)</w:t>
      </w:r>
      <w:r>
        <w:rPr>
          <w:color w:val="252525"/>
          <w:spacing w:val="-8"/>
          <w:sz w:val="24"/>
        </w:rPr>
        <w:t xml:space="preserve"> </w:t>
      </w:r>
      <w:r>
        <w:rPr>
          <w:color w:val="252525"/>
          <w:sz w:val="24"/>
        </w:rPr>
        <w:t>Task</w:t>
      </w:r>
      <w:r>
        <w:rPr>
          <w:color w:val="252525"/>
          <w:spacing w:val="-7"/>
          <w:sz w:val="24"/>
        </w:rPr>
        <w:t xml:space="preserve"> </w:t>
      </w:r>
      <w:r>
        <w:rPr>
          <w:color w:val="252525"/>
          <w:sz w:val="24"/>
        </w:rPr>
        <w:t>Force</w:t>
      </w:r>
      <w:r>
        <w:rPr>
          <w:sz w:val="24"/>
        </w:rPr>
        <w:t>.</w:t>
      </w:r>
      <w:r>
        <w:rPr>
          <w:spacing w:val="-10"/>
          <w:sz w:val="24"/>
        </w:rPr>
        <w:t xml:space="preserve"> </w:t>
      </w:r>
      <w:r>
        <w:rPr>
          <w:sz w:val="24"/>
        </w:rPr>
        <w:t>Surgeons</w:t>
      </w:r>
      <w:r>
        <w:rPr>
          <w:spacing w:val="-7"/>
          <w:sz w:val="24"/>
        </w:rPr>
        <w:t xml:space="preserve"> </w:t>
      </w:r>
      <w:r>
        <w:rPr>
          <w:sz w:val="24"/>
        </w:rPr>
        <w:t>don't</w:t>
      </w:r>
      <w:r>
        <w:rPr>
          <w:spacing w:val="-10"/>
          <w:sz w:val="24"/>
        </w:rPr>
        <w:t xml:space="preserve"> </w:t>
      </w:r>
      <w:r>
        <w:rPr>
          <w:sz w:val="24"/>
        </w:rPr>
        <w:t>know</w:t>
      </w:r>
      <w:r>
        <w:rPr>
          <w:spacing w:val="30"/>
          <w:sz w:val="24"/>
        </w:rPr>
        <w:t xml:space="preserve"> </w:t>
      </w:r>
      <w:r>
        <w:rPr>
          <w:sz w:val="24"/>
        </w:rPr>
        <w:t>what</w:t>
      </w:r>
      <w:r>
        <w:rPr>
          <w:spacing w:val="-14"/>
          <w:sz w:val="24"/>
        </w:rPr>
        <w:t xml:space="preserve"> </w:t>
      </w:r>
      <w:r>
        <w:rPr>
          <w:sz w:val="24"/>
        </w:rPr>
        <w:t xml:space="preserve">they don't know about the safe use of energy in surgery. </w:t>
      </w:r>
      <w:r>
        <w:rPr>
          <w:i/>
          <w:color w:val="252525"/>
          <w:sz w:val="24"/>
        </w:rPr>
        <w:t>Surg Endosc</w:t>
      </w:r>
      <w:r>
        <w:rPr>
          <w:color w:val="252525"/>
          <w:sz w:val="24"/>
        </w:rPr>
        <w:t xml:space="preserve">. </w:t>
      </w:r>
      <w:r>
        <w:rPr>
          <w:sz w:val="24"/>
        </w:rPr>
        <w:t>2012;26(10):2735- 9.</w:t>
      </w:r>
    </w:p>
    <w:p w:rsidR="00FA2F98" w:rsidRDefault="00FA2F98">
      <w:pPr>
        <w:pStyle w:val="BodyText"/>
        <w:spacing w:before="1"/>
      </w:pPr>
    </w:p>
    <w:p w:rsidR="00FA2F98" w:rsidRDefault="00183A1D">
      <w:pPr>
        <w:pStyle w:val="ListParagraph"/>
        <w:numPr>
          <w:ilvl w:val="0"/>
          <w:numId w:val="3"/>
        </w:numPr>
        <w:tabs>
          <w:tab w:val="left" w:pos="851"/>
        </w:tabs>
        <w:ind w:right="221"/>
        <w:jc w:val="both"/>
        <w:rPr>
          <w:sz w:val="24"/>
        </w:rPr>
      </w:pPr>
      <w:r>
        <w:rPr>
          <w:color w:val="252525"/>
          <w:sz w:val="24"/>
        </w:rPr>
        <w:t>Feldman LS</w:t>
      </w:r>
      <w:r>
        <w:rPr>
          <w:sz w:val="24"/>
        </w:rPr>
        <w:t xml:space="preserve">, </w:t>
      </w:r>
      <w:r>
        <w:rPr>
          <w:color w:val="252525"/>
          <w:sz w:val="24"/>
        </w:rPr>
        <w:t>Brunt LM</w:t>
      </w:r>
      <w:r>
        <w:rPr>
          <w:sz w:val="24"/>
        </w:rPr>
        <w:t xml:space="preserve">, </w:t>
      </w:r>
      <w:r>
        <w:rPr>
          <w:color w:val="252525"/>
          <w:sz w:val="24"/>
        </w:rPr>
        <w:t>Fuchshuber P</w:t>
      </w:r>
      <w:r>
        <w:rPr>
          <w:sz w:val="24"/>
        </w:rPr>
        <w:t xml:space="preserve">, </w:t>
      </w:r>
      <w:r>
        <w:rPr>
          <w:color w:val="252525"/>
          <w:sz w:val="24"/>
        </w:rPr>
        <w:t>Jones DB</w:t>
      </w:r>
      <w:r>
        <w:rPr>
          <w:sz w:val="24"/>
        </w:rPr>
        <w:t xml:space="preserve">, </w:t>
      </w:r>
      <w:r>
        <w:rPr>
          <w:color w:val="252525"/>
          <w:sz w:val="24"/>
        </w:rPr>
        <w:t>Jones SB</w:t>
      </w:r>
      <w:r>
        <w:rPr>
          <w:sz w:val="24"/>
        </w:rPr>
        <w:t xml:space="preserve">, </w:t>
      </w:r>
      <w:r>
        <w:rPr>
          <w:color w:val="252525"/>
          <w:sz w:val="24"/>
        </w:rPr>
        <w:t>Mischna J</w:t>
      </w:r>
      <w:r>
        <w:rPr>
          <w:sz w:val="24"/>
        </w:rPr>
        <w:t xml:space="preserve">, </w:t>
      </w:r>
      <w:r>
        <w:rPr>
          <w:color w:val="252525"/>
          <w:sz w:val="24"/>
        </w:rPr>
        <w:t>Munro MG</w:t>
      </w:r>
      <w:r>
        <w:rPr>
          <w:sz w:val="24"/>
        </w:rPr>
        <w:t>,</w:t>
      </w:r>
      <w:r>
        <w:rPr>
          <w:color w:val="252525"/>
          <w:sz w:val="24"/>
        </w:rPr>
        <w:t xml:space="preserve"> Rozner MA</w:t>
      </w:r>
      <w:r>
        <w:rPr>
          <w:sz w:val="24"/>
        </w:rPr>
        <w:t xml:space="preserve">, </w:t>
      </w:r>
      <w:r>
        <w:rPr>
          <w:color w:val="252525"/>
          <w:sz w:val="24"/>
        </w:rPr>
        <w:t>Schwaitzberg SD</w:t>
      </w:r>
      <w:r>
        <w:rPr>
          <w:sz w:val="24"/>
        </w:rPr>
        <w:t xml:space="preserve">; </w:t>
      </w:r>
      <w:r>
        <w:rPr>
          <w:color w:val="252525"/>
          <w:sz w:val="24"/>
        </w:rPr>
        <w:t>SAGES FUSE™ Committee</w:t>
      </w:r>
      <w:r>
        <w:rPr>
          <w:sz w:val="24"/>
        </w:rPr>
        <w:t xml:space="preserve">. Rationale for the fundamental use of surgical Energy™ (FUSE) curriculum assessment: focus on safety. </w:t>
      </w:r>
      <w:r>
        <w:rPr>
          <w:i/>
          <w:color w:val="252525"/>
          <w:sz w:val="24"/>
        </w:rPr>
        <w:t>Surg Endosc</w:t>
      </w:r>
      <w:r>
        <w:rPr>
          <w:color w:val="252525"/>
          <w:sz w:val="24"/>
        </w:rPr>
        <w:t>.</w:t>
      </w:r>
      <w:r>
        <w:rPr>
          <w:color w:val="252525"/>
          <w:spacing w:val="-13"/>
          <w:sz w:val="24"/>
        </w:rPr>
        <w:t xml:space="preserve"> </w:t>
      </w:r>
      <w:r>
        <w:rPr>
          <w:sz w:val="24"/>
        </w:rPr>
        <w:t>2013;27(11):4054-9</w:t>
      </w:r>
    </w:p>
    <w:p w:rsidR="00FA2F98" w:rsidRDefault="00FA2F98">
      <w:pPr>
        <w:pStyle w:val="BodyText"/>
      </w:pPr>
    </w:p>
    <w:p w:rsidR="00FA2F98" w:rsidRDefault="00183A1D">
      <w:pPr>
        <w:pStyle w:val="ListParagraph"/>
        <w:numPr>
          <w:ilvl w:val="0"/>
          <w:numId w:val="3"/>
        </w:numPr>
        <w:tabs>
          <w:tab w:val="left" w:pos="851"/>
        </w:tabs>
        <w:spacing w:before="1" w:line="242" w:lineRule="auto"/>
        <w:ind w:right="223"/>
        <w:jc w:val="both"/>
        <w:rPr>
          <w:sz w:val="24"/>
        </w:rPr>
      </w:pPr>
      <w:r>
        <w:rPr>
          <w:sz w:val="24"/>
        </w:rPr>
        <w:t xml:space="preserve">Chang SH, Stoll CR, Song J, </w:t>
      </w:r>
      <w:r>
        <w:rPr>
          <w:b/>
          <w:sz w:val="24"/>
        </w:rPr>
        <w:t>Varela JE</w:t>
      </w:r>
      <w:r>
        <w:rPr>
          <w:sz w:val="24"/>
        </w:rPr>
        <w:t xml:space="preserve">, Eagon CJ, Colditz GA. The Effectiveness and Risks of Bariatric Surgery: An Updated Systematic Review and Meta-analysis, 2003-2012. </w:t>
      </w:r>
      <w:r>
        <w:rPr>
          <w:i/>
          <w:sz w:val="24"/>
        </w:rPr>
        <w:t>JAMA Surg</w:t>
      </w:r>
      <w:r>
        <w:rPr>
          <w:sz w:val="24"/>
        </w:rPr>
        <w:t>.</w:t>
      </w:r>
      <w:r>
        <w:rPr>
          <w:spacing w:val="-15"/>
          <w:sz w:val="24"/>
        </w:rPr>
        <w:t xml:space="preserve"> </w:t>
      </w:r>
      <w:r>
        <w:rPr>
          <w:sz w:val="24"/>
        </w:rPr>
        <w:t>2014;149(3):275-87</w:t>
      </w:r>
    </w:p>
    <w:p w:rsidR="00FA2F98" w:rsidRDefault="00FA2F98">
      <w:pPr>
        <w:pStyle w:val="BodyText"/>
        <w:spacing w:before="4"/>
        <w:rPr>
          <w:sz w:val="23"/>
        </w:rPr>
      </w:pPr>
    </w:p>
    <w:p w:rsidR="00FA2F98" w:rsidRDefault="00183A1D">
      <w:pPr>
        <w:pStyle w:val="ListParagraph"/>
        <w:numPr>
          <w:ilvl w:val="0"/>
          <w:numId w:val="3"/>
        </w:numPr>
        <w:tabs>
          <w:tab w:val="left" w:pos="851"/>
        </w:tabs>
        <w:ind w:right="229"/>
        <w:jc w:val="both"/>
        <w:rPr>
          <w:sz w:val="24"/>
        </w:rPr>
      </w:pPr>
      <w:r>
        <w:rPr>
          <w:sz w:val="24"/>
        </w:rPr>
        <w:t xml:space="preserve">Bradley D, Conte C, Mittendorfer B, Eagon JC, </w:t>
      </w:r>
      <w:r>
        <w:rPr>
          <w:b/>
          <w:sz w:val="24"/>
        </w:rPr>
        <w:t>Varela JE</w:t>
      </w:r>
      <w:r>
        <w:rPr>
          <w:sz w:val="24"/>
        </w:rPr>
        <w:t xml:space="preserve">, Fabbrini E, Patterson BW, Klein S. </w:t>
      </w:r>
      <w:r>
        <w:rPr>
          <w:color w:val="1F1F1F"/>
          <w:sz w:val="24"/>
        </w:rPr>
        <w:t xml:space="preserve">Weight loss induced by sleeve gastrectomy or gastric bypass similarly improves metabolic function in obese subjects. </w:t>
      </w:r>
      <w:r>
        <w:rPr>
          <w:i/>
          <w:color w:val="1F1F1F"/>
          <w:sz w:val="24"/>
        </w:rPr>
        <w:t xml:space="preserve">Obesity </w:t>
      </w:r>
      <w:r>
        <w:rPr>
          <w:color w:val="1F1F1F"/>
          <w:sz w:val="24"/>
        </w:rPr>
        <w:t>2014;</w:t>
      </w:r>
      <w:r>
        <w:rPr>
          <w:color w:val="1F1F1F"/>
          <w:spacing w:val="-22"/>
          <w:sz w:val="24"/>
        </w:rPr>
        <w:t xml:space="preserve"> </w:t>
      </w:r>
      <w:r>
        <w:rPr>
          <w:sz w:val="24"/>
        </w:rPr>
        <w:t>22(9):2026-31</w:t>
      </w:r>
      <w:r>
        <w:rPr>
          <w:color w:val="1F1F1F"/>
          <w:sz w:val="24"/>
        </w:rPr>
        <w:t>.</w:t>
      </w:r>
    </w:p>
    <w:p w:rsidR="00FA2F98" w:rsidRDefault="00FA2F98">
      <w:pPr>
        <w:jc w:val="both"/>
        <w:rPr>
          <w:sz w:val="24"/>
        </w:rPr>
        <w:sectPr w:rsidR="00FA2F98">
          <w:pgSz w:w="12240" w:h="15840"/>
          <w:pgMar w:top="1040" w:right="1200" w:bottom="900" w:left="940" w:header="773" w:footer="665" w:gutter="0"/>
          <w:cols w:space="720"/>
        </w:sectPr>
      </w:pPr>
    </w:p>
    <w:p w:rsidR="00FA2F98" w:rsidRDefault="00183A1D">
      <w:pPr>
        <w:pStyle w:val="ListParagraph"/>
        <w:numPr>
          <w:ilvl w:val="0"/>
          <w:numId w:val="3"/>
        </w:numPr>
        <w:tabs>
          <w:tab w:val="left" w:pos="851"/>
        </w:tabs>
        <w:spacing w:before="14" w:line="242" w:lineRule="auto"/>
        <w:ind w:right="227"/>
        <w:jc w:val="both"/>
        <w:rPr>
          <w:sz w:val="24"/>
        </w:rPr>
      </w:pPr>
      <w:r>
        <w:rPr>
          <w:b/>
          <w:sz w:val="24"/>
        </w:rPr>
        <w:lastRenderedPageBreak/>
        <w:t>Varela</w:t>
      </w:r>
      <w:r>
        <w:rPr>
          <w:b/>
          <w:spacing w:val="-11"/>
          <w:sz w:val="24"/>
        </w:rPr>
        <w:t xml:space="preserve"> </w:t>
      </w:r>
      <w:r>
        <w:rPr>
          <w:b/>
          <w:sz w:val="24"/>
        </w:rPr>
        <w:t>JE</w:t>
      </w:r>
      <w:r>
        <w:rPr>
          <w:sz w:val="24"/>
        </w:rPr>
        <w:t>,</w:t>
      </w:r>
      <w:r>
        <w:rPr>
          <w:spacing w:val="-13"/>
          <w:sz w:val="24"/>
        </w:rPr>
        <w:t xml:space="preserve"> </w:t>
      </w:r>
      <w:r>
        <w:rPr>
          <w:sz w:val="24"/>
        </w:rPr>
        <w:t>Nguyen</w:t>
      </w:r>
      <w:r>
        <w:rPr>
          <w:spacing w:val="-11"/>
          <w:sz w:val="24"/>
        </w:rPr>
        <w:t xml:space="preserve"> </w:t>
      </w:r>
      <w:r>
        <w:rPr>
          <w:sz w:val="24"/>
        </w:rPr>
        <w:t>NT.</w:t>
      </w:r>
      <w:r>
        <w:rPr>
          <w:spacing w:val="-13"/>
          <w:sz w:val="24"/>
        </w:rPr>
        <w:t xml:space="preserve"> </w:t>
      </w:r>
      <w:r>
        <w:rPr>
          <w:sz w:val="24"/>
        </w:rPr>
        <w:t>Laparoscopic</w:t>
      </w:r>
      <w:r>
        <w:rPr>
          <w:spacing w:val="-11"/>
          <w:sz w:val="24"/>
        </w:rPr>
        <w:t xml:space="preserve"> </w:t>
      </w:r>
      <w:r>
        <w:rPr>
          <w:sz w:val="24"/>
        </w:rPr>
        <w:t>Sleeve</w:t>
      </w:r>
      <w:r>
        <w:rPr>
          <w:spacing w:val="-11"/>
          <w:sz w:val="24"/>
        </w:rPr>
        <w:t xml:space="preserve"> </w:t>
      </w:r>
      <w:r>
        <w:rPr>
          <w:sz w:val="24"/>
        </w:rPr>
        <w:t>Gastrectomy</w:t>
      </w:r>
      <w:r>
        <w:rPr>
          <w:spacing w:val="-11"/>
          <w:sz w:val="24"/>
        </w:rPr>
        <w:t xml:space="preserve"> </w:t>
      </w:r>
      <w:r>
        <w:rPr>
          <w:sz w:val="24"/>
        </w:rPr>
        <w:t>Leads</w:t>
      </w:r>
      <w:r>
        <w:rPr>
          <w:spacing w:val="-12"/>
          <w:sz w:val="24"/>
        </w:rPr>
        <w:t xml:space="preserve"> </w:t>
      </w:r>
      <w:proofErr w:type="gramStart"/>
      <w:r>
        <w:rPr>
          <w:sz w:val="24"/>
        </w:rPr>
        <w:t>The</w:t>
      </w:r>
      <w:proofErr w:type="gramEnd"/>
      <w:r>
        <w:rPr>
          <w:spacing w:val="48"/>
          <w:sz w:val="24"/>
        </w:rPr>
        <w:t xml:space="preserve"> </w:t>
      </w:r>
      <w:r>
        <w:rPr>
          <w:sz w:val="24"/>
        </w:rPr>
        <w:t>U.S.</w:t>
      </w:r>
      <w:r>
        <w:rPr>
          <w:spacing w:val="-18"/>
          <w:sz w:val="24"/>
        </w:rPr>
        <w:t xml:space="preserve"> </w:t>
      </w:r>
      <w:r>
        <w:rPr>
          <w:sz w:val="24"/>
        </w:rPr>
        <w:t xml:space="preserve">Utilization of   Bariatric   Surgery   at   Academic   Medical   Centers.    </w:t>
      </w:r>
      <w:hyperlink r:id="rId11">
        <w:r>
          <w:rPr>
            <w:i/>
            <w:sz w:val="24"/>
          </w:rPr>
          <w:t>Surg    Obes    Relat</w:t>
        </w:r>
      </w:hyperlink>
      <w:hyperlink r:id="rId12">
        <w:r>
          <w:rPr>
            <w:i/>
            <w:sz w:val="24"/>
          </w:rPr>
          <w:t xml:space="preserve"> Dis</w:t>
        </w:r>
        <w:r>
          <w:rPr>
            <w:sz w:val="24"/>
          </w:rPr>
          <w:t>.</w:t>
        </w:r>
        <w:r>
          <w:rPr>
            <w:spacing w:val="-4"/>
            <w:sz w:val="24"/>
          </w:rPr>
          <w:t xml:space="preserve"> </w:t>
        </w:r>
      </w:hyperlink>
      <w:r>
        <w:rPr>
          <w:sz w:val="24"/>
        </w:rPr>
        <w:t>2015;11(5):987-90</w:t>
      </w:r>
    </w:p>
    <w:p w:rsidR="00FA2F98" w:rsidRDefault="00FA2F98">
      <w:pPr>
        <w:pStyle w:val="BodyText"/>
        <w:spacing w:before="4"/>
        <w:rPr>
          <w:sz w:val="23"/>
        </w:rPr>
      </w:pPr>
    </w:p>
    <w:p w:rsidR="00FA2F98" w:rsidRDefault="00183A1D">
      <w:pPr>
        <w:pStyle w:val="ListParagraph"/>
        <w:numPr>
          <w:ilvl w:val="0"/>
          <w:numId w:val="3"/>
        </w:numPr>
        <w:tabs>
          <w:tab w:val="left" w:pos="851"/>
        </w:tabs>
        <w:ind w:right="227"/>
        <w:jc w:val="both"/>
        <w:rPr>
          <w:sz w:val="24"/>
        </w:rPr>
      </w:pPr>
      <w:r>
        <w:rPr>
          <w:sz w:val="24"/>
        </w:rPr>
        <w:t xml:space="preserve">Chaux F, Franco M, </w:t>
      </w:r>
      <w:r>
        <w:rPr>
          <w:b/>
          <w:sz w:val="24"/>
        </w:rPr>
        <w:t>Varela JE</w:t>
      </w:r>
      <w:r>
        <w:rPr>
          <w:sz w:val="24"/>
        </w:rPr>
        <w:t xml:space="preserve">. Metabolic Surgery Provides Remission of Pancreatogenic Diabetes. </w:t>
      </w:r>
      <w:r>
        <w:rPr>
          <w:i/>
          <w:sz w:val="24"/>
        </w:rPr>
        <w:t>Surg Obes Relat Dis</w:t>
      </w:r>
      <w:r>
        <w:rPr>
          <w:sz w:val="24"/>
        </w:rPr>
        <w:t>. doi:10.1016/</w:t>
      </w:r>
      <w:r>
        <w:rPr>
          <w:spacing w:val="-25"/>
          <w:sz w:val="24"/>
        </w:rPr>
        <w:t xml:space="preserve"> </w:t>
      </w:r>
      <w:proofErr w:type="gramStart"/>
      <w:r>
        <w:rPr>
          <w:sz w:val="24"/>
        </w:rPr>
        <w:t>j.soard</w:t>
      </w:r>
      <w:proofErr w:type="gramEnd"/>
      <w:r>
        <w:rPr>
          <w:sz w:val="24"/>
        </w:rPr>
        <w:t>.2015.09.013</w:t>
      </w:r>
    </w:p>
    <w:p w:rsidR="00FA2F98" w:rsidRDefault="00FA2F98">
      <w:pPr>
        <w:pStyle w:val="BodyText"/>
        <w:spacing w:before="2"/>
      </w:pPr>
    </w:p>
    <w:p w:rsidR="00FA2F98" w:rsidRDefault="00183A1D">
      <w:pPr>
        <w:pStyle w:val="ListParagraph"/>
        <w:numPr>
          <w:ilvl w:val="0"/>
          <w:numId w:val="3"/>
        </w:numPr>
        <w:tabs>
          <w:tab w:val="left" w:pos="851"/>
        </w:tabs>
        <w:spacing w:before="1"/>
        <w:ind w:right="224"/>
        <w:jc w:val="both"/>
        <w:rPr>
          <w:sz w:val="24"/>
        </w:rPr>
      </w:pPr>
      <w:r>
        <w:rPr>
          <w:sz w:val="24"/>
        </w:rPr>
        <w:t xml:space="preserve">Chaux F, Bolanos E, </w:t>
      </w:r>
      <w:r>
        <w:rPr>
          <w:b/>
          <w:sz w:val="24"/>
        </w:rPr>
        <w:t>Varela JE</w:t>
      </w:r>
      <w:r>
        <w:rPr>
          <w:sz w:val="24"/>
        </w:rPr>
        <w:t>. Lengthening of the Bilio-Pancreatic Limb is a</w:t>
      </w:r>
      <w:r>
        <w:rPr>
          <w:spacing w:val="-41"/>
          <w:sz w:val="24"/>
        </w:rPr>
        <w:t xml:space="preserve"> </w:t>
      </w:r>
      <w:r>
        <w:rPr>
          <w:sz w:val="24"/>
        </w:rPr>
        <w:t xml:space="preserve">Critical Step During Revisional Roux-Y Gastric Bypass for Weight Regain </w:t>
      </w:r>
      <w:r>
        <w:rPr>
          <w:spacing w:val="2"/>
          <w:sz w:val="24"/>
        </w:rPr>
        <w:t xml:space="preserve">and </w:t>
      </w:r>
      <w:r>
        <w:rPr>
          <w:sz w:val="24"/>
        </w:rPr>
        <w:t>Diabetes Recurrence</w:t>
      </w:r>
      <w:r>
        <w:rPr>
          <w:i/>
          <w:sz w:val="24"/>
        </w:rPr>
        <w:t xml:space="preserve">. </w:t>
      </w:r>
      <w:hyperlink r:id="rId13">
        <w:r>
          <w:rPr>
            <w:i/>
            <w:sz w:val="24"/>
          </w:rPr>
          <w:t>Surg Obes Relat Dis.</w:t>
        </w:r>
        <w:r>
          <w:rPr>
            <w:i/>
            <w:spacing w:val="-12"/>
            <w:sz w:val="24"/>
          </w:rPr>
          <w:t xml:space="preserve"> </w:t>
        </w:r>
      </w:hyperlink>
      <w:r>
        <w:rPr>
          <w:sz w:val="24"/>
        </w:rPr>
        <w:t>2015;11(6):1411.</w:t>
      </w:r>
    </w:p>
    <w:p w:rsidR="00FA2F98" w:rsidRDefault="00FA2F98">
      <w:pPr>
        <w:pStyle w:val="BodyText"/>
        <w:spacing w:before="8"/>
        <w:rPr>
          <w:sz w:val="23"/>
        </w:rPr>
      </w:pPr>
    </w:p>
    <w:p w:rsidR="00FA2F98" w:rsidRDefault="00183A1D">
      <w:pPr>
        <w:pStyle w:val="ListParagraph"/>
        <w:numPr>
          <w:ilvl w:val="0"/>
          <w:numId w:val="3"/>
        </w:numPr>
        <w:tabs>
          <w:tab w:val="left" w:pos="851"/>
        </w:tabs>
        <w:spacing w:line="242" w:lineRule="auto"/>
        <w:ind w:right="226"/>
        <w:jc w:val="both"/>
        <w:rPr>
          <w:sz w:val="24"/>
        </w:rPr>
      </w:pPr>
      <w:r>
        <w:rPr>
          <w:sz w:val="24"/>
        </w:rPr>
        <w:t xml:space="preserve">Chaux F, Torres F, Bolanos E, Franco M, Leal C, </w:t>
      </w:r>
      <w:r>
        <w:rPr>
          <w:b/>
          <w:sz w:val="24"/>
        </w:rPr>
        <w:t>Varela JE</w:t>
      </w:r>
      <w:r>
        <w:rPr>
          <w:sz w:val="24"/>
        </w:rPr>
        <w:t>. Metabolic Surgery and Beta Cell Regeneration Therapy in Type-1 Diabetes: A Novel Hypothesis. CellR4 2016; 4 (3):</w:t>
      </w:r>
      <w:r>
        <w:rPr>
          <w:spacing w:val="-9"/>
          <w:sz w:val="24"/>
        </w:rPr>
        <w:t xml:space="preserve"> </w:t>
      </w:r>
      <w:r>
        <w:rPr>
          <w:sz w:val="24"/>
        </w:rPr>
        <w:t>e2068</w:t>
      </w:r>
    </w:p>
    <w:p w:rsidR="00FA2F98" w:rsidRDefault="00FA2F98">
      <w:pPr>
        <w:pStyle w:val="BodyText"/>
        <w:spacing w:before="4"/>
        <w:rPr>
          <w:sz w:val="23"/>
        </w:rPr>
      </w:pPr>
    </w:p>
    <w:p w:rsidR="00FA2F98" w:rsidRDefault="00183A1D">
      <w:pPr>
        <w:pStyle w:val="ListParagraph"/>
        <w:numPr>
          <w:ilvl w:val="0"/>
          <w:numId w:val="3"/>
        </w:numPr>
        <w:tabs>
          <w:tab w:val="left" w:pos="851"/>
        </w:tabs>
        <w:ind w:right="233"/>
        <w:jc w:val="both"/>
        <w:rPr>
          <w:sz w:val="24"/>
        </w:rPr>
      </w:pPr>
      <w:r>
        <w:rPr>
          <w:sz w:val="24"/>
        </w:rPr>
        <w:t xml:space="preserve">Nguyen NT, </w:t>
      </w:r>
      <w:r>
        <w:rPr>
          <w:b/>
          <w:sz w:val="24"/>
        </w:rPr>
        <w:t>Varela JE</w:t>
      </w:r>
      <w:r>
        <w:rPr>
          <w:sz w:val="24"/>
        </w:rPr>
        <w:t xml:space="preserve">. Bariatric Surgery for Obesity and Metabolic Disorders State of the Art. </w:t>
      </w:r>
      <w:hyperlink r:id="rId14">
        <w:r>
          <w:rPr>
            <w:sz w:val="24"/>
          </w:rPr>
          <w:t xml:space="preserve">Nat Rev Gastroenterol </w:t>
        </w:r>
        <w:proofErr w:type="spellStart"/>
        <w:r>
          <w:rPr>
            <w:sz w:val="24"/>
          </w:rPr>
          <w:t>Hepatol</w:t>
        </w:r>
        <w:proofErr w:type="spellEnd"/>
        <w:r>
          <w:rPr>
            <w:sz w:val="24"/>
          </w:rPr>
          <w:t>.</w:t>
        </w:r>
        <w:r>
          <w:rPr>
            <w:spacing w:val="-11"/>
            <w:sz w:val="24"/>
          </w:rPr>
          <w:t xml:space="preserve"> </w:t>
        </w:r>
      </w:hyperlink>
      <w:r>
        <w:rPr>
          <w:sz w:val="24"/>
        </w:rPr>
        <w:t>2017;14(3):160-169</w:t>
      </w:r>
    </w:p>
    <w:p w:rsidR="00FA2F98" w:rsidRDefault="00FA2F98">
      <w:pPr>
        <w:pStyle w:val="BodyText"/>
        <w:spacing w:before="2"/>
      </w:pPr>
    </w:p>
    <w:p w:rsidR="00FA2F98" w:rsidRDefault="00183A1D">
      <w:pPr>
        <w:pStyle w:val="ListParagraph"/>
        <w:numPr>
          <w:ilvl w:val="0"/>
          <w:numId w:val="3"/>
        </w:numPr>
        <w:tabs>
          <w:tab w:val="left" w:pos="851"/>
        </w:tabs>
        <w:ind w:right="233"/>
        <w:jc w:val="both"/>
        <w:rPr>
          <w:sz w:val="24"/>
        </w:rPr>
      </w:pPr>
      <w:r>
        <w:rPr>
          <w:b/>
          <w:sz w:val="24"/>
        </w:rPr>
        <w:t>Varela JE</w:t>
      </w:r>
      <w:r>
        <w:rPr>
          <w:sz w:val="24"/>
        </w:rPr>
        <w:t xml:space="preserve">, Chaux CF. Applying Metabolic Surgery Research to </w:t>
      </w:r>
      <w:r>
        <w:rPr>
          <w:spacing w:val="-2"/>
          <w:sz w:val="24"/>
        </w:rPr>
        <w:t xml:space="preserve">the </w:t>
      </w:r>
      <w:r>
        <w:rPr>
          <w:sz w:val="24"/>
        </w:rPr>
        <w:t>Type 1 Diabetes Algorithm: A Novel Hypothesis. Bariatric Times.</w:t>
      </w:r>
      <w:r>
        <w:rPr>
          <w:spacing w:val="-13"/>
          <w:sz w:val="24"/>
        </w:rPr>
        <w:t xml:space="preserve"> </w:t>
      </w:r>
      <w:r>
        <w:rPr>
          <w:sz w:val="24"/>
        </w:rPr>
        <w:t>2017;14(7):22-23</w:t>
      </w:r>
    </w:p>
    <w:p w:rsidR="00FA2F98" w:rsidRDefault="00FA2F98">
      <w:pPr>
        <w:pStyle w:val="BodyText"/>
        <w:spacing w:before="9"/>
        <w:rPr>
          <w:sz w:val="23"/>
        </w:rPr>
      </w:pPr>
    </w:p>
    <w:p w:rsidR="00FA2F98" w:rsidRDefault="00183A1D">
      <w:pPr>
        <w:pStyle w:val="ListParagraph"/>
        <w:numPr>
          <w:ilvl w:val="0"/>
          <w:numId w:val="3"/>
        </w:numPr>
        <w:tabs>
          <w:tab w:val="left" w:pos="851"/>
        </w:tabs>
        <w:spacing w:line="244" w:lineRule="auto"/>
        <w:jc w:val="both"/>
        <w:rPr>
          <w:sz w:val="24"/>
        </w:rPr>
      </w:pPr>
      <w:r>
        <w:rPr>
          <w:b/>
          <w:sz w:val="24"/>
        </w:rPr>
        <w:t xml:space="preserve">Varela JE, </w:t>
      </w:r>
      <w:r>
        <w:rPr>
          <w:sz w:val="24"/>
        </w:rPr>
        <w:t>Chaux. The Ultimate Revisional Laparoscopic Roux-Y Gastric Bypass Technique. Bariatric Times.</w:t>
      </w:r>
      <w:r>
        <w:rPr>
          <w:spacing w:val="-10"/>
          <w:sz w:val="24"/>
        </w:rPr>
        <w:t xml:space="preserve"> </w:t>
      </w:r>
      <w:r>
        <w:rPr>
          <w:sz w:val="24"/>
        </w:rPr>
        <w:t>2018;15(2):10-11</w:t>
      </w:r>
    </w:p>
    <w:p w:rsidR="00FA2F98" w:rsidRDefault="00FA2F98">
      <w:pPr>
        <w:pStyle w:val="BodyText"/>
        <w:spacing w:before="3"/>
        <w:rPr>
          <w:sz w:val="23"/>
        </w:rPr>
      </w:pPr>
    </w:p>
    <w:p w:rsidR="00FA2F98" w:rsidRDefault="00183A1D">
      <w:pPr>
        <w:pStyle w:val="Heading1"/>
        <w:ind w:left="115"/>
      </w:pPr>
      <w:bookmarkStart w:id="20" w:name="Abstracts"/>
      <w:bookmarkEnd w:id="20"/>
      <w:r>
        <w:t>Abstracts</w:t>
      </w:r>
    </w:p>
    <w:p w:rsidR="00FA2F98" w:rsidRDefault="00FA2F98">
      <w:pPr>
        <w:pStyle w:val="BodyText"/>
        <w:spacing w:before="9"/>
        <w:rPr>
          <w:b/>
          <w:sz w:val="23"/>
        </w:rPr>
      </w:pPr>
    </w:p>
    <w:p w:rsidR="00FA2F98" w:rsidRDefault="00183A1D">
      <w:pPr>
        <w:pStyle w:val="ListParagraph"/>
        <w:numPr>
          <w:ilvl w:val="1"/>
          <w:numId w:val="3"/>
        </w:numPr>
        <w:tabs>
          <w:tab w:val="left" w:pos="826"/>
        </w:tabs>
        <w:spacing w:before="1" w:line="242" w:lineRule="auto"/>
        <w:ind w:right="223"/>
        <w:jc w:val="both"/>
        <w:rPr>
          <w:sz w:val="24"/>
        </w:rPr>
      </w:pPr>
      <w:r>
        <w:rPr>
          <w:sz w:val="24"/>
        </w:rPr>
        <w:t>Cohn</w:t>
      </w:r>
      <w:r>
        <w:rPr>
          <w:spacing w:val="-11"/>
          <w:sz w:val="24"/>
        </w:rPr>
        <w:t xml:space="preserve"> </w:t>
      </w:r>
      <w:r>
        <w:rPr>
          <w:sz w:val="24"/>
        </w:rPr>
        <w:t>SM,</w:t>
      </w:r>
      <w:r>
        <w:rPr>
          <w:spacing w:val="-19"/>
          <w:sz w:val="24"/>
        </w:rPr>
        <w:t xml:space="preserve"> </w:t>
      </w:r>
      <w:r>
        <w:rPr>
          <w:sz w:val="24"/>
        </w:rPr>
        <w:t>Cross</w:t>
      </w:r>
      <w:r>
        <w:rPr>
          <w:spacing w:val="-11"/>
          <w:sz w:val="24"/>
        </w:rPr>
        <w:t xml:space="preserve"> </w:t>
      </w:r>
      <w:r>
        <w:rPr>
          <w:sz w:val="24"/>
        </w:rPr>
        <w:t>JH,</w:t>
      </w:r>
      <w:r>
        <w:rPr>
          <w:spacing w:val="-14"/>
          <w:sz w:val="24"/>
        </w:rPr>
        <w:t xml:space="preserve"> </w:t>
      </w:r>
      <w:r>
        <w:rPr>
          <w:sz w:val="24"/>
        </w:rPr>
        <w:t>Ivy</w:t>
      </w:r>
      <w:r>
        <w:rPr>
          <w:spacing w:val="-11"/>
          <w:sz w:val="24"/>
        </w:rPr>
        <w:t xml:space="preserve"> </w:t>
      </w:r>
      <w:r>
        <w:rPr>
          <w:sz w:val="24"/>
        </w:rPr>
        <w:t>M,</w:t>
      </w:r>
      <w:r>
        <w:rPr>
          <w:spacing w:val="-13"/>
          <w:sz w:val="24"/>
        </w:rPr>
        <w:t xml:space="preserve"> </w:t>
      </w:r>
      <w:r>
        <w:rPr>
          <w:b/>
          <w:sz w:val="24"/>
        </w:rPr>
        <w:t>Varela</w:t>
      </w:r>
      <w:r>
        <w:rPr>
          <w:b/>
          <w:spacing w:val="-11"/>
          <w:sz w:val="24"/>
        </w:rPr>
        <w:t xml:space="preserve"> </w:t>
      </w:r>
      <w:r>
        <w:rPr>
          <w:b/>
          <w:sz w:val="24"/>
        </w:rPr>
        <w:t>JE</w:t>
      </w:r>
      <w:r>
        <w:rPr>
          <w:sz w:val="24"/>
        </w:rPr>
        <w:t>,</w:t>
      </w:r>
      <w:r>
        <w:rPr>
          <w:spacing w:val="-13"/>
          <w:sz w:val="24"/>
        </w:rPr>
        <w:t xml:space="preserve"> </w:t>
      </w:r>
      <w:r>
        <w:rPr>
          <w:sz w:val="24"/>
        </w:rPr>
        <w:t>Giannotti</w:t>
      </w:r>
      <w:r>
        <w:rPr>
          <w:spacing w:val="-16"/>
          <w:sz w:val="24"/>
        </w:rPr>
        <w:t xml:space="preserve"> </w:t>
      </w:r>
      <w:r>
        <w:rPr>
          <w:sz w:val="24"/>
        </w:rPr>
        <w:t>G.</w:t>
      </w:r>
      <w:r>
        <w:rPr>
          <w:spacing w:val="-13"/>
          <w:sz w:val="24"/>
        </w:rPr>
        <w:t xml:space="preserve"> </w:t>
      </w:r>
      <w:r>
        <w:rPr>
          <w:sz w:val="24"/>
        </w:rPr>
        <w:t>Non-Invasive</w:t>
      </w:r>
      <w:r>
        <w:rPr>
          <w:spacing w:val="25"/>
          <w:sz w:val="24"/>
        </w:rPr>
        <w:t xml:space="preserve"> </w:t>
      </w:r>
      <w:r>
        <w:rPr>
          <w:sz w:val="24"/>
        </w:rPr>
        <w:t>Direct</w:t>
      </w:r>
      <w:r>
        <w:rPr>
          <w:spacing w:val="-17"/>
          <w:sz w:val="24"/>
        </w:rPr>
        <w:t xml:space="preserve"> </w:t>
      </w:r>
      <w:r>
        <w:rPr>
          <w:sz w:val="24"/>
        </w:rPr>
        <w:t>Measurement of</w:t>
      </w:r>
      <w:r>
        <w:rPr>
          <w:spacing w:val="-19"/>
          <w:sz w:val="24"/>
        </w:rPr>
        <w:t xml:space="preserve"> </w:t>
      </w:r>
      <w:r>
        <w:rPr>
          <w:sz w:val="24"/>
        </w:rPr>
        <w:t>Regional</w:t>
      </w:r>
      <w:r>
        <w:rPr>
          <w:spacing w:val="-16"/>
          <w:sz w:val="24"/>
        </w:rPr>
        <w:t xml:space="preserve"> </w:t>
      </w:r>
      <w:r>
        <w:rPr>
          <w:sz w:val="24"/>
        </w:rPr>
        <w:t>Tissue</w:t>
      </w:r>
      <w:r>
        <w:rPr>
          <w:spacing w:val="-15"/>
          <w:sz w:val="24"/>
        </w:rPr>
        <w:t xml:space="preserve"> </w:t>
      </w:r>
      <w:r>
        <w:rPr>
          <w:sz w:val="24"/>
        </w:rPr>
        <w:t>Oxygen</w:t>
      </w:r>
      <w:r>
        <w:rPr>
          <w:spacing w:val="-16"/>
          <w:sz w:val="24"/>
        </w:rPr>
        <w:t xml:space="preserve"> </w:t>
      </w:r>
      <w:r>
        <w:rPr>
          <w:sz w:val="24"/>
        </w:rPr>
        <w:t>Saturation</w:t>
      </w:r>
      <w:r>
        <w:rPr>
          <w:spacing w:val="-15"/>
          <w:sz w:val="24"/>
        </w:rPr>
        <w:t xml:space="preserve"> </w:t>
      </w:r>
      <w:r>
        <w:rPr>
          <w:sz w:val="24"/>
        </w:rPr>
        <w:t>by</w:t>
      </w:r>
      <w:r>
        <w:rPr>
          <w:spacing w:val="-17"/>
          <w:sz w:val="24"/>
        </w:rPr>
        <w:t xml:space="preserve"> </w:t>
      </w:r>
      <w:r>
        <w:rPr>
          <w:sz w:val="24"/>
        </w:rPr>
        <w:t>a</w:t>
      </w:r>
      <w:r>
        <w:rPr>
          <w:spacing w:val="-16"/>
          <w:sz w:val="24"/>
        </w:rPr>
        <w:t xml:space="preserve"> </w:t>
      </w:r>
      <w:r>
        <w:rPr>
          <w:sz w:val="24"/>
        </w:rPr>
        <w:t>Gastric</w:t>
      </w:r>
      <w:r>
        <w:rPr>
          <w:spacing w:val="-16"/>
          <w:sz w:val="24"/>
        </w:rPr>
        <w:t xml:space="preserve"> </w:t>
      </w:r>
      <w:r>
        <w:rPr>
          <w:sz w:val="24"/>
        </w:rPr>
        <w:t>Near</w:t>
      </w:r>
      <w:r>
        <w:rPr>
          <w:spacing w:val="15"/>
          <w:sz w:val="24"/>
        </w:rPr>
        <w:t xml:space="preserve"> </w:t>
      </w:r>
      <w:r>
        <w:rPr>
          <w:sz w:val="24"/>
        </w:rPr>
        <w:t>Infrared</w:t>
      </w:r>
      <w:r>
        <w:rPr>
          <w:spacing w:val="-15"/>
          <w:sz w:val="24"/>
        </w:rPr>
        <w:t xml:space="preserve"> </w:t>
      </w:r>
      <w:r>
        <w:rPr>
          <w:sz w:val="24"/>
        </w:rPr>
        <w:t>Spectroscopy</w:t>
      </w:r>
      <w:r>
        <w:rPr>
          <w:spacing w:val="-17"/>
          <w:sz w:val="24"/>
        </w:rPr>
        <w:t xml:space="preserve"> </w:t>
      </w:r>
      <w:r>
        <w:rPr>
          <w:sz w:val="24"/>
        </w:rPr>
        <w:t>Probe: A Pilot Study. Presented at Southeastern Surgical Congress, Atlanta, GA,</w:t>
      </w:r>
      <w:r>
        <w:rPr>
          <w:spacing w:val="16"/>
          <w:sz w:val="24"/>
        </w:rPr>
        <w:t xml:space="preserve"> </w:t>
      </w:r>
      <w:r>
        <w:rPr>
          <w:sz w:val="24"/>
        </w:rPr>
        <w:t>1998.</w:t>
      </w:r>
    </w:p>
    <w:p w:rsidR="00FA2F98" w:rsidRDefault="00183A1D">
      <w:pPr>
        <w:pStyle w:val="ListParagraph"/>
        <w:numPr>
          <w:ilvl w:val="1"/>
          <w:numId w:val="3"/>
        </w:numPr>
        <w:tabs>
          <w:tab w:val="left" w:pos="826"/>
        </w:tabs>
        <w:spacing w:before="228" w:line="235" w:lineRule="auto"/>
        <w:ind w:right="226"/>
        <w:jc w:val="both"/>
        <w:rPr>
          <w:sz w:val="24"/>
        </w:rPr>
      </w:pPr>
      <w:r>
        <w:rPr>
          <w:sz w:val="24"/>
        </w:rPr>
        <w:t xml:space="preserve">Histrov D, Cohn SM, </w:t>
      </w:r>
      <w:r>
        <w:rPr>
          <w:b/>
          <w:sz w:val="24"/>
        </w:rPr>
        <w:t>Varela JE</w:t>
      </w:r>
      <w:r>
        <w:rPr>
          <w:sz w:val="24"/>
        </w:rPr>
        <w:t>, Brown M. An Epidemic of Kids Hit by Cars? Presented at the American College of Surgeons, FCOT, Orlando FL,</w:t>
      </w:r>
      <w:r>
        <w:rPr>
          <w:spacing w:val="-28"/>
          <w:sz w:val="24"/>
        </w:rPr>
        <w:t xml:space="preserve"> </w:t>
      </w:r>
      <w:r>
        <w:rPr>
          <w:sz w:val="24"/>
        </w:rPr>
        <w:t>1998.</w:t>
      </w:r>
    </w:p>
    <w:p w:rsidR="00FA2F98" w:rsidRDefault="00FA2F98">
      <w:pPr>
        <w:pStyle w:val="BodyText"/>
        <w:spacing w:before="4"/>
      </w:pPr>
    </w:p>
    <w:p w:rsidR="00FA2F98" w:rsidRDefault="00183A1D">
      <w:pPr>
        <w:pStyle w:val="ListParagraph"/>
        <w:numPr>
          <w:ilvl w:val="1"/>
          <w:numId w:val="3"/>
        </w:numPr>
        <w:tabs>
          <w:tab w:val="left" w:pos="826"/>
        </w:tabs>
        <w:ind w:right="226"/>
        <w:jc w:val="both"/>
        <w:rPr>
          <w:sz w:val="24"/>
        </w:rPr>
      </w:pPr>
      <w:r>
        <w:rPr>
          <w:b/>
          <w:sz w:val="24"/>
        </w:rPr>
        <w:t>Varela JE</w:t>
      </w:r>
      <w:r>
        <w:rPr>
          <w:sz w:val="24"/>
        </w:rPr>
        <w:t xml:space="preserve">, Cohn SM, Brown </w:t>
      </w:r>
      <w:r>
        <w:rPr>
          <w:spacing w:val="2"/>
          <w:sz w:val="24"/>
        </w:rPr>
        <w:t xml:space="preserve">M, </w:t>
      </w:r>
      <w:r>
        <w:rPr>
          <w:sz w:val="24"/>
        </w:rPr>
        <w:t>Ward CG, Namias N. Pharmacokinetics and Burn Eschar Penetration of Intravenous Ciprofloxacin in Patients with Major Thermal Injuries. Presented at The Society of University Surgeons, New Orleans LA,</w:t>
      </w:r>
      <w:r>
        <w:rPr>
          <w:spacing w:val="1"/>
          <w:sz w:val="24"/>
        </w:rPr>
        <w:t xml:space="preserve"> </w:t>
      </w:r>
      <w:r>
        <w:rPr>
          <w:sz w:val="24"/>
        </w:rPr>
        <w:t>1999.</w:t>
      </w:r>
    </w:p>
    <w:p w:rsidR="00FA2F98" w:rsidRDefault="00FA2F98">
      <w:pPr>
        <w:pStyle w:val="BodyText"/>
        <w:spacing w:before="4"/>
      </w:pPr>
    </w:p>
    <w:p w:rsidR="00FA2F98" w:rsidRDefault="00183A1D">
      <w:pPr>
        <w:pStyle w:val="ListParagraph"/>
        <w:numPr>
          <w:ilvl w:val="1"/>
          <w:numId w:val="3"/>
        </w:numPr>
        <w:tabs>
          <w:tab w:val="left" w:pos="826"/>
        </w:tabs>
        <w:spacing w:line="237" w:lineRule="auto"/>
        <w:ind w:right="228"/>
        <w:jc w:val="both"/>
        <w:rPr>
          <w:sz w:val="24"/>
        </w:rPr>
      </w:pPr>
      <w:r>
        <w:rPr>
          <w:sz w:val="24"/>
        </w:rPr>
        <w:t xml:space="preserve">Varon AJ, Cohn SM, Brown M, Desjardan G, </w:t>
      </w:r>
      <w:r>
        <w:rPr>
          <w:b/>
          <w:sz w:val="24"/>
        </w:rPr>
        <w:t>Varela JE</w:t>
      </w:r>
      <w:r>
        <w:rPr>
          <w:sz w:val="24"/>
        </w:rPr>
        <w:t>. Clinical Practice Impact of Multiple Parameter Telemetry in Trauma Intensive Care Unit Patients. Presented at Society of Critical Care Medicine, San Francisco CA,</w:t>
      </w:r>
      <w:r>
        <w:rPr>
          <w:spacing w:val="-22"/>
          <w:sz w:val="24"/>
        </w:rPr>
        <w:t xml:space="preserve"> </w:t>
      </w:r>
      <w:r>
        <w:rPr>
          <w:sz w:val="24"/>
        </w:rPr>
        <w:t>1999.</w:t>
      </w:r>
    </w:p>
    <w:p w:rsidR="00FA2F98" w:rsidRDefault="00FA2F98">
      <w:pPr>
        <w:pStyle w:val="BodyText"/>
        <w:spacing w:before="2"/>
      </w:pPr>
    </w:p>
    <w:p w:rsidR="00FA2F98" w:rsidRDefault="00183A1D">
      <w:pPr>
        <w:pStyle w:val="ListParagraph"/>
        <w:numPr>
          <w:ilvl w:val="1"/>
          <w:numId w:val="3"/>
        </w:numPr>
        <w:tabs>
          <w:tab w:val="left" w:pos="826"/>
        </w:tabs>
        <w:ind w:right="222"/>
        <w:jc w:val="both"/>
        <w:rPr>
          <w:sz w:val="24"/>
        </w:rPr>
      </w:pPr>
      <w:r>
        <w:rPr>
          <w:b/>
          <w:sz w:val="24"/>
        </w:rPr>
        <w:t>Varela JE</w:t>
      </w:r>
      <w:r>
        <w:rPr>
          <w:sz w:val="24"/>
        </w:rPr>
        <w:t xml:space="preserve">, Cohn SM, Giannotti G, Dolich M, McKenney M. Gastric Near Infrared Spectroscopy But </w:t>
      </w:r>
      <w:proofErr w:type="gramStart"/>
      <w:r>
        <w:rPr>
          <w:sz w:val="24"/>
        </w:rPr>
        <w:t>not</w:t>
      </w:r>
      <w:proofErr w:type="gramEnd"/>
      <w:r>
        <w:rPr>
          <w:sz w:val="24"/>
        </w:rPr>
        <w:t xml:space="preserve"> Tonometry Reflects Splanchnic Hypoperfusion During Abdominal</w:t>
      </w:r>
      <w:r>
        <w:rPr>
          <w:spacing w:val="-12"/>
          <w:sz w:val="24"/>
        </w:rPr>
        <w:t xml:space="preserve"> </w:t>
      </w:r>
      <w:r>
        <w:rPr>
          <w:sz w:val="24"/>
        </w:rPr>
        <w:t>Compartment</w:t>
      </w:r>
      <w:r>
        <w:rPr>
          <w:spacing w:val="-14"/>
          <w:sz w:val="24"/>
        </w:rPr>
        <w:t xml:space="preserve"> </w:t>
      </w:r>
      <w:r>
        <w:rPr>
          <w:sz w:val="24"/>
        </w:rPr>
        <w:t>Syndrome.</w:t>
      </w:r>
      <w:r>
        <w:rPr>
          <w:spacing w:val="-14"/>
          <w:sz w:val="24"/>
        </w:rPr>
        <w:t xml:space="preserve"> </w:t>
      </w:r>
      <w:r>
        <w:rPr>
          <w:sz w:val="24"/>
        </w:rPr>
        <w:t>Presented</w:t>
      </w:r>
      <w:r>
        <w:rPr>
          <w:spacing w:val="-16"/>
          <w:sz w:val="24"/>
        </w:rPr>
        <w:t xml:space="preserve"> </w:t>
      </w:r>
      <w:r>
        <w:rPr>
          <w:sz w:val="24"/>
        </w:rPr>
        <w:t>at</w:t>
      </w:r>
      <w:r>
        <w:rPr>
          <w:spacing w:val="-15"/>
          <w:sz w:val="24"/>
        </w:rPr>
        <w:t xml:space="preserve"> </w:t>
      </w:r>
      <w:r>
        <w:rPr>
          <w:sz w:val="24"/>
        </w:rPr>
        <w:t>Surgical</w:t>
      </w:r>
      <w:r>
        <w:rPr>
          <w:spacing w:val="-11"/>
          <w:sz w:val="24"/>
        </w:rPr>
        <w:t xml:space="preserve"> </w:t>
      </w:r>
      <w:r>
        <w:rPr>
          <w:sz w:val="24"/>
        </w:rPr>
        <w:t>Forum,</w:t>
      </w:r>
      <w:r>
        <w:rPr>
          <w:spacing w:val="-6"/>
          <w:sz w:val="24"/>
        </w:rPr>
        <w:t xml:space="preserve"> </w:t>
      </w:r>
      <w:r>
        <w:rPr>
          <w:sz w:val="24"/>
        </w:rPr>
        <w:t>San</w:t>
      </w:r>
      <w:r>
        <w:rPr>
          <w:spacing w:val="-11"/>
          <w:sz w:val="24"/>
        </w:rPr>
        <w:t xml:space="preserve"> </w:t>
      </w:r>
      <w:r>
        <w:rPr>
          <w:sz w:val="24"/>
        </w:rPr>
        <w:t>Francisco</w:t>
      </w:r>
      <w:r>
        <w:rPr>
          <w:spacing w:val="-11"/>
          <w:sz w:val="24"/>
        </w:rPr>
        <w:t xml:space="preserve"> </w:t>
      </w:r>
      <w:r>
        <w:rPr>
          <w:sz w:val="24"/>
        </w:rPr>
        <w:t>CA, 1999.</w:t>
      </w:r>
    </w:p>
    <w:p w:rsidR="00FA2F98" w:rsidRDefault="00FA2F98">
      <w:pPr>
        <w:pStyle w:val="BodyText"/>
        <w:spacing w:before="1"/>
      </w:pPr>
    </w:p>
    <w:p w:rsidR="00FA2F98" w:rsidRDefault="00183A1D">
      <w:pPr>
        <w:pStyle w:val="ListParagraph"/>
        <w:numPr>
          <w:ilvl w:val="1"/>
          <w:numId w:val="3"/>
        </w:numPr>
        <w:tabs>
          <w:tab w:val="left" w:pos="826"/>
        </w:tabs>
        <w:ind w:right="228"/>
        <w:jc w:val="both"/>
        <w:rPr>
          <w:sz w:val="24"/>
        </w:rPr>
      </w:pPr>
      <w:r>
        <w:rPr>
          <w:sz w:val="24"/>
        </w:rPr>
        <w:t xml:space="preserve">Giannotti G, Cohn SM, Brown M, </w:t>
      </w:r>
      <w:r>
        <w:rPr>
          <w:b/>
          <w:sz w:val="24"/>
        </w:rPr>
        <w:t>Varela JE</w:t>
      </w:r>
      <w:r>
        <w:rPr>
          <w:sz w:val="24"/>
        </w:rPr>
        <w:t xml:space="preserve">, McKenney M. The Utility </w:t>
      </w:r>
      <w:proofErr w:type="gramStart"/>
      <w:r>
        <w:rPr>
          <w:sz w:val="24"/>
        </w:rPr>
        <w:t>Of</w:t>
      </w:r>
      <w:proofErr w:type="gramEnd"/>
      <w:r>
        <w:rPr>
          <w:sz w:val="24"/>
        </w:rPr>
        <w:t xml:space="preserve"> Near Infrared Spectroscopy in the Diagnosis of Lower Extremity Compartment Syndrome. Presented at The American Association Surgery of Trauma, Boston, MA</w:t>
      </w:r>
      <w:r>
        <w:rPr>
          <w:spacing w:val="-37"/>
          <w:sz w:val="24"/>
        </w:rPr>
        <w:t xml:space="preserve"> </w:t>
      </w:r>
      <w:r>
        <w:rPr>
          <w:sz w:val="24"/>
        </w:rPr>
        <w:t>1999.</w:t>
      </w:r>
    </w:p>
    <w:p w:rsidR="00FA2F98" w:rsidRDefault="00FA2F98">
      <w:pPr>
        <w:jc w:val="both"/>
        <w:rPr>
          <w:sz w:val="24"/>
        </w:rPr>
        <w:sectPr w:rsidR="00FA2F98">
          <w:pgSz w:w="12240" w:h="15840"/>
          <w:pgMar w:top="1040" w:right="1200" w:bottom="900" w:left="940" w:header="773" w:footer="665" w:gutter="0"/>
          <w:cols w:space="720"/>
        </w:sectPr>
      </w:pPr>
    </w:p>
    <w:p w:rsidR="00FA2F98" w:rsidRDefault="00183A1D">
      <w:pPr>
        <w:pStyle w:val="ListParagraph"/>
        <w:numPr>
          <w:ilvl w:val="1"/>
          <w:numId w:val="3"/>
        </w:numPr>
        <w:tabs>
          <w:tab w:val="left" w:pos="826"/>
        </w:tabs>
        <w:spacing w:before="14"/>
        <w:ind w:right="223"/>
        <w:jc w:val="both"/>
        <w:rPr>
          <w:sz w:val="24"/>
        </w:rPr>
      </w:pPr>
      <w:r>
        <w:rPr>
          <w:sz w:val="24"/>
        </w:rPr>
        <w:lastRenderedPageBreak/>
        <w:t xml:space="preserve">Hong JJ, Cohn SM, Perez JM, Dolich MO, Brown M, </w:t>
      </w:r>
      <w:r>
        <w:rPr>
          <w:b/>
          <w:sz w:val="24"/>
        </w:rPr>
        <w:t>Varela JE</w:t>
      </w:r>
      <w:r>
        <w:rPr>
          <w:sz w:val="24"/>
        </w:rPr>
        <w:t>. Incidence and Outcome of Intra-abdominal Hypertension and the Abdominal Compartment Syndrome in 706 Consecutive Critically-Ill Patients. Presented at the American Association Surgery of Trauma, Boston, MA,</w:t>
      </w:r>
      <w:r>
        <w:rPr>
          <w:spacing w:val="-19"/>
          <w:sz w:val="24"/>
        </w:rPr>
        <w:t xml:space="preserve"> </w:t>
      </w:r>
      <w:r>
        <w:rPr>
          <w:sz w:val="24"/>
        </w:rPr>
        <w:t>1999.</w:t>
      </w:r>
    </w:p>
    <w:p w:rsidR="00FA2F98" w:rsidRDefault="00FA2F98">
      <w:pPr>
        <w:pStyle w:val="BodyText"/>
      </w:pPr>
    </w:p>
    <w:p w:rsidR="00FA2F98" w:rsidRDefault="00183A1D">
      <w:pPr>
        <w:pStyle w:val="ListParagraph"/>
        <w:numPr>
          <w:ilvl w:val="1"/>
          <w:numId w:val="3"/>
        </w:numPr>
        <w:tabs>
          <w:tab w:val="left" w:pos="826"/>
        </w:tabs>
        <w:ind w:right="222"/>
        <w:jc w:val="both"/>
        <w:rPr>
          <w:sz w:val="24"/>
        </w:rPr>
      </w:pPr>
      <w:r>
        <w:rPr>
          <w:b/>
          <w:sz w:val="24"/>
        </w:rPr>
        <w:t>Varela</w:t>
      </w:r>
      <w:r>
        <w:rPr>
          <w:b/>
          <w:spacing w:val="-6"/>
          <w:sz w:val="24"/>
        </w:rPr>
        <w:t xml:space="preserve"> </w:t>
      </w:r>
      <w:r>
        <w:rPr>
          <w:b/>
          <w:sz w:val="24"/>
        </w:rPr>
        <w:t>JE</w:t>
      </w:r>
      <w:r>
        <w:rPr>
          <w:sz w:val="24"/>
        </w:rPr>
        <w:t>,</w:t>
      </w:r>
      <w:r>
        <w:rPr>
          <w:spacing w:val="-8"/>
          <w:sz w:val="24"/>
        </w:rPr>
        <w:t xml:space="preserve"> </w:t>
      </w:r>
      <w:r>
        <w:rPr>
          <w:sz w:val="24"/>
        </w:rPr>
        <w:t>Cohn</w:t>
      </w:r>
      <w:r>
        <w:rPr>
          <w:spacing w:val="-6"/>
          <w:sz w:val="24"/>
        </w:rPr>
        <w:t xml:space="preserve"> </w:t>
      </w:r>
      <w:r>
        <w:rPr>
          <w:sz w:val="24"/>
        </w:rPr>
        <w:t>SM,</w:t>
      </w:r>
      <w:r>
        <w:rPr>
          <w:spacing w:val="-8"/>
          <w:sz w:val="24"/>
        </w:rPr>
        <w:t xml:space="preserve"> </w:t>
      </w:r>
      <w:r>
        <w:rPr>
          <w:sz w:val="24"/>
        </w:rPr>
        <w:t>Giannotti</w:t>
      </w:r>
      <w:r>
        <w:rPr>
          <w:spacing w:val="-5"/>
          <w:sz w:val="24"/>
        </w:rPr>
        <w:t xml:space="preserve"> </w:t>
      </w:r>
      <w:r>
        <w:rPr>
          <w:sz w:val="24"/>
        </w:rPr>
        <w:t>G,</w:t>
      </w:r>
      <w:r>
        <w:rPr>
          <w:spacing w:val="-9"/>
          <w:sz w:val="24"/>
        </w:rPr>
        <w:t xml:space="preserve"> </w:t>
      </w:r>
      <w:r>
        <w:rPr>
          <w:sz w:val="24"/>
        </w:rPr>
        <w:t>Dolich</w:t>
      </w:r>
      <w:r>
        <w:rPr>
          <w:spacing w:val="-5"/>
          <w:sz w:val="24"/>
        </w:rPr>
        <w:t xml:space="preserve"> </w:t>
      </w:r>
      <w:r>
        <w:rPr>
          <w:sz w:val="24"/>
        </w:rPr>
        <w:t>M.</w:t>
      </w:r>
      <w:r>
        <w:rPr>
          <w:spacing w:val="-8"/>
          <w:sz w:val="24"/>
        </w:rPr>
        <w:t xml:space="preserve"> </w:t>
      </w:r>
      <w:r>
        <w:rPr>
          <w:sz w:val="24"/>
        </w:rPr>
        <w:t>Muscle</w:t>
      </w:r>
      <w:r>
        <w:rPr>
          <w:spacing w:val="-6"/>
          <w:sz w:val="24"/>
        </w:rPr>
        <w:t xml:space="preserve"> </w:t>
      </w:r>
      <w:r>
        <w:rPr>
          <w:sz w:val="24"/>
        </w:rPr>
        <w:t>Near</w:t>
      </w:r>
      <w:r>
        <w:rPr>
          <w:spacing w:val="-6"/>
          <w:sz w:val="24"/>
        </w:rPr>
        <w:t xml:space="preserve"> </w:t>
      </w:r>
      <w:r>
        <w:rPr>
          <w:sz w:val="24"/>
        </w:rPr>
        <w:t>Infrared</w:t>
      </w:r>
      <w:r>
        <w:rPr>
          <w:spacing w:val="17"/>
          <w:sz w:val="24"/>
        </w:rPr>
        <w:t xml:space="preserve"> </w:t>
      </w:r>
      <w:r>
        <w:rPr>
          <w:sz w:val="24"/>
        </w:rPr>
        <w:t>Spectroscopy</w:t>
      </w:r>
      <w:r>
        <w:rPr>
          <w:spacing w:val="-6"/>
          <w:sz w:val="24"/>
        </w:rPr>
        <w:t xml:space="preserve"> </w:t>
      </w:r>
      <w:r>
        <w:rPr>
          <w:sz w:val="24"/>
        </w:rPr>
        <w:t>is</w:t>
      </w:r>
      <w:r>
        <w:rPr>
          <w:spacing w:val="-7"/>
          <w:sz w:val="24"/>
        </w:rPr>
        <w:t xml:space="preserve"> </w:t>
      </w:r>
      <w:r>
        <w:rPr>
          <w:sz w:val="24"/>
        </w:rPr>
        <w:t>as Reliable as Invasive Methods of Systemic Perfusion Evaluation During Hemorrhage and Abdominal Compartment Syndrome. Presented at American College of Surgeons, Committee of Trauma, Charlotte NC,</w:t>
      </w:r>
      <w:r>
        <w:rPr>
          <w:spacing w:val="-22"/>
          <w:sz w:val="24"/>
        </w:rPr>
        <w:t xml:space="preserve"> </w:t>
      </w:r>
      <w:r>
        <w:rPr>
          <w:sz w:val="24"/>
        </w:rPr>
        <w:t>1999.</w:t>
      </w:r>
    </w:p>
    <w:p w:rsidR="00FA2F98" w:rsidRDefault="00FA2F98">
      <w:pPr>
        <w:pStyle w:val="BodyText"/>
        <w:spacing w:before="1"/>
      </w:pPr>
    </w:p>
    <w:p w:rsidR="00FA2F98" w:rsidRDefault="00183A1D">
      <w:pPr>
        <w:pStyle w:val="ListParagraph"/>
        <w:numPr>
          <w:ilvl w:val="1"/>
          <w:numId w:val="3"/>
        </w:numPr>
        <w:tabs>
          <w:tab w:val="left" w:pos="826"/>
        </w:tabs>
        <w:spacing w:line="242" w:lineRule="auto"/>
        <w:ind w:right="228"/>
        <w:jc w:val="both"/>
        <w:rPr>
          <w:sz w:val="24"/>
        </w:rPr>
      </w:pPr>
      <w:r>
        <w:rPr>
          <w:sz w:val="24"/>
        </w:rPr>
        <w:t xml:space="preserve">SM Cohn, Marks W, Brown M, Samiian L, </w:t>
      </w:r>
      <w:r>
        <w:rPr>
          <w:b/>
          <w:sz w:val="24"/>
        </w:rPr>
        <w:t>Varela JE</w:t>
      </w:r>
      <w:r>
        <w:rPr>
          <w:sz w:val="24"/>
        </w:rPr>
        <w:t>. Intestinal Fatty Acid Binding Protein as a Marker After Human Intestinal Transplantation. Presented at the American Association for Surgery of the Alimentary Tract,</w:t>
      </w:r>
      <w:r>
        <w:rPr>
          <w:spacing w:val="-22"/>
          <w:sz w:val="24"/>
        </w:rPr>
        <w:t xml:space="preserve"> </w:t>
      </w:r>
      <w:r>
        <w:rPr>
          <w:sz w:val="24"/>
        </w:rPr>
        <w:t>2000.</w:t>
      </w:r>
    </w:p>
    <w:p w:rsidR="00FA2F98" w:rsidRDefault="00FA2F98">
      <w:pPr>
        <w:pStyle w:val="BodyText"/>
        <w:spacing w:before="4"/>
        <w:rPr>
          <w:sz w:val="23"/>
        </w:rPr>
      </w:pPr>
    </w:p>
    <w:p w:rsidR="00FA2F98" w:rsidRDefault="00183A1D">
      <w:pPr>
        <w:pStyle w:val="ListParagraph"/>
        <w:numPr>
          <w:ilvl w:val="1"/>
          <w:numId w:val="3"/>
        </w:numPr>
        <w:tabs>
          <w:tab w:val="left" w:pos="826"/>
        </w:tabs>
        <w:ind w:right="227"/>
        <w:jc w:val="both"/>
        <w:rPr>
          <w:sz w:val="24"/>
        </w:rPr>
      </w:pPr>
      <w:r>
        <w:rPr>
          <w:sz w:val="24"/>
        </w:rPr>
        <w:t xml:space="preserve">Cohn SM, </w:t>
      </w:r>
      <w:r>
        <w:rPr>
          <w:b/>
          <w:sz w:val="24"/>
        </w:rPr>
        <w:t>Varela JE</w:t>
      </w:r>
      <w:r>
        <w:rPr>
          <w:sz w:val="24"/>
        </w:rPr>
        <w:t xml:space="preserve">, Giannotti G, Dolich MO, McKenney M. Is Near Infrared Spectroscopy Superior To Tonometry For Evaluation Of Splanchnic </w:t>
      </w:r>
      <w:proofErr w:type="gramStart"/>
      <w:r>
        <w:rPr>
          <w:sz w:val="24"/>
        </w:rPr>
        <w:t>Perfusion  During</w:t>
      </w:r>
      <w:proofErr w:type="gramEnd"/>
      <w:r>
        <w:rPr>
          <w:sz w:val="24"/>
        </w:rPr>
        <w:t xml:space="preserve"> Hemorrhage? Presented at EAST Trauma, Fort Myers FL, 2000.</w:t>
      </w:r>
    </w:p>
    <w:p w:rsidR="00FA2F98" w:rsidRDefault="00FA2F98">
      <w:pPr>
        <w:pStyle w:val="BodyText"/>
        <w:spacing w:before="2"/>
      </w:pPr>
    </w:p>
    <w:p w:rsidR="00FA2F98" w:rsidRDefault="00183A1D">
      <w:pPr>
        <w:pStyle w:val="ListParagraph"/>
        <w:numPr>
          <w:ilvl w:val="1"/>
          <w:numId w:val="3"/>
        </w:numPr>
        <w:tabs>
          <w:tab w:val="left" w:pos="826"/>
        </w:tabs>
        <w:ind w:right="219"/>
        <w:jc w:val="both"/>
        <w:rPr>
          <w:sz w:val="24"/>
        </w:rPr>
      </w:pPr>
      <w:r>
        <w:rPr>
          <w:sz w:val="24"/>
        </w:rPr>
        <w:t xml:space="preserve">Giannotti G, Cohn SM, </w:t>
      </w:r>
      <w:r>
        <w:rPr>
          <w:b/>
          <w:sz w:val="24"/>
        </w:rPr>
        <w:t>Varela JE</w:t>
      </w:r>
      <w:r>
        <w:rPr>
          <w:sz w:val="24"/>
        </w:rPr>
        <w:t>. Primary Wound Closure vs. Delayed Primary Closure in Dirty Abdominal Wounds: A Prospective Study. Presented at the Surgical Infection Society, Providence RI,</w:t>
      </w:r>
      <w:r>
        <w:rPr>
          <w:spacing w:val="-11"/>
          <w:sz w:val="24"/>
        </w:rPr>
        <w:t xml:space="preserve"> </w:t>
      </w:r>
      <w:r>
        <w:rPr>
          <w:sz w:val="24"/>
        </w:rPr>
        <w:t>2000.</w:t>
      </w:r>
    </w:p>
    <w:p w:rsidR="00FA2F98" w:rsidRDefault="00183A1D">
      <w:pPr>
        <w:pStyle w:val="ListParagraph"/>
        <w:numPr>
          <w:ilvl w:val="1"/>
          <w:numId w:val="3"/>
        </w:numPr>
        <w:tabs>
          <w:tab w:val="left" w:pos="826"/>
        </w:tabs>
        <w:spacing w:before="227"/>
        <w:ind w:right="220"/>
        <w:jc w:val="both"/>
        <w:rPr>
          <w:sz w:val="24"/>
        </w:rPr>
      </w:pPr>
      <w:r>
        <w:rPr>
          <w:b/>
          <w:sz w:val="24"/>
        </w:rPr>
        <w:t>Varela JE</w:t>
      </w:r>
      <w:r>
        <w:rPr>
          <w:sz w:val="24"/>
        </w:rPr>
        <w:t>, Cohn SM, I Diaz, Giannotti G. Splanchnic Perfusion in the Setting of Uncontrolled Hemorrhage. Presented at SUS Chicago, IL</w:t>
      </w:r>
      <w:r>
        <w:rPr>
          <w:spacing w:val="-17"/>
          <w:sz w:val="24"/>
        </w:rPr>
        <w:t xml:space="preserve"> </w:t>
      </w:r>
      <w:r>
        <w:rPr>
          <w:sz w:val="24"/>
        </w:rPr>
        <w:t>2001.</w:t>
      </w:r>
    </w:p>
    <w:p w:rsidR="00FA2F98" w:rsidRDefault="00FA2F98">
      <w:pPr>
        <w:pStyle w:val="BodyText"/>
        <w:spacing w:before="2"/>
      </w:pPr>
    </w:p>
    <w:p w:rsidR="00FA2F98" w:rsidRDefault="00183A1D">
      <w:pPr>
        <w:pStyle w:val="ListParagraph"/>
        <w:numPr>
          <w:ilvl w:val="1"/>
          <w:numId w:val="3"/>
        </w:numPr>
        <w:tabs>
          <w:tab w:val="left" w:pos="826"/>
        </w:tabs>
        <w:spacing w:line="242" w:lineRule="auto"/>
        <w:ind w:right="224"/>
        <w:jc w:val="both"/>
        <w:rPr>
          <w:sz w:val="24"/>
        </w:rPr>
      </w:pPr>
      <w:r>
        <w:rPr>
          <w:b/>
          <w:sz w:val="24"/>
        </w:rPr>
        <w:t>Varela</w:t>
      </w:r>
      <w:r>
        <w:rPr>
          <w:b/>
          <w:spacing w:val="-16"/>
          <w:sz w:val="24"/>
        </w:rPr>
        <w:t xml:space="preserve"> </w:t>
      </w:r>
      <w:r>
        <w:rPr>
          <w:b/>
          <w:sz w:val="24"/>
        </w:rPr>
        <w:t>JE</w:t>
      </w:r>
      <w:r>
        <w:rPr>
          <w:sz w:val="24"/>
        </w:rPr>
        <w:t>,</w:t>
      </w:r>
      <w:r>
        <w:rPr>
          <w:spacing w:val="-19"/>
          <w:sz w:val="24"/>
        </w:rPr>
        <w:t xml:space="preserve"> </w:t>
      </w:r>
      <w:r>
        <w:rPr>
          <w:sz w:val="24"/>
        </w:rPr>
        <w:t>Gomez</w:t>
      </w:r>
      <w:r>
        <w:rPr>
          <w:spacing w:val="-17"/>
          <w:sz w:val="24"/>
        </w:rPr>
        <w:t xml:space="preserve"> </w:t>
      </w:r>
      <w:r>
        <w:rPr>
          <w:sz w:val="24"/>
        </w:rPr>
        <w:t>O,</w:t>
      </w:r>
      <w:r>
        <w:rPr>
          <w:spacing w:val="-18"/>
          <w:sz w:val="24"/>
        </w:rPr>
        <w:t xml:space="preserve"> </w:t>
      </w:r>
      <w:r>
        <w:rPr>
          <w:sz w:val="24"/>
        </w:rPr>
        <w:t>Cohn</w:t>
      </w:r>
      <w:r>
        <w:rPr>
          <w:spacing w:val="-16"/>
          <w:sz w:val="24"/>
        </w:rPr>
        <w:t xml:space="preserve"> </w:t>
      </w:r>
      <w:r>
        <w:rPr>
          <w:sz w:val="24"/>
        </w:rPr>
        <w:t>SM.</w:t>
      </w:r>
      <w:r>
        <w:rPr>
          <w:spacing w:val="-19"/>
          <w:sz w:val="24"/>
        </w:rPr>
        <w:t xml:space="preserve"> </w:t>
      </w:r>
      <w:r>
        <w:rPr>
          <w:sz w:val="24"/>
        </w:rPr>
        <w:t>The</w:t>
      </w:r>
      <w:r>
        <w:rPr>
          <w:spacing w:val="-16"/>
          <w:sz w:val="24"/>
        </w:rPr>
        <w:t xml:space="preserve"> </w:t>
      </w:r>
      <w:r>
        <w:rPr>
          <w:sz w:val="24"/>
        </w:rPr>
        <w:t>Risk</w:t>
      </w:r>
      <w:r>
        <w:rPr>
          <w:spacing w:val="-22"/>
          <w:sz w:val="24"/>
        </w:rPr>
        <w:t xml:space="preserve"> </w:t>
      </w:r>
      <w:r>
        <w:rPr>
          <w:sz w:val="24"/>
        </w:rPr>
        <w:t>of</w:t>
      </w:r>
      <w:r>
        <w:rPr>
          <w:spacing w:val="-14"/>
          <w:sz w:val="24"/>
        </w:rPr>
        <w:t xml:space="preserve"> </w:t>
      </w:r>
      <w:r>
        <w:rPr>
          <w:sz w:val="24"/>
        </w:rPr>
        <w:t>Death</w:t>
      </w:r>
      <w:r>
        <w:rPr>
          <w:spacing w:val="-16"/>
          <w:sz w:val="24"/>
        </w:rPr>
        <w:t xml:space="preserve"> </w:t>
      </w:r>
      <w:r>
        <w:rPr>
          <w:sz w:val="24"/>
        </w:rPr>
        <w:t>of</w:t>
      </w:r>
      <w:r>
        <w:rPr>
          <w:spacing w:val="-19"/>
          <w:sz w:val="24"/>
        </w:rPr>
        <w:t xml:space="preserve"> </w:t>
      </w:r>
      <w:r>
        <w:rPr>
          <w:sz w:val="24"/>
        </w:rPr>
        <w:t>Jehovah’s</w:t>
      </w:r>
      <w:r>
        <w:rPr>
          <w:spacing w:val="-17"/>
          <w:sz w:val="24"/>
        </w:rPr>
        <w:t xml:space="preserve"> </w:t>
      </w:r>
      <w:r>
        <w:rPr>
          <w:sz w:val="24"/>
        </w:rPr>
        <w:t>Witnesses</w:t>
      </w:r>
      <w:r>
        <w:rPr>
          <w:spacing w:val="-8"/>
          <w:sz w:val="24"/>
        </w:rPr>
        <w:t xml:space="preserve"> </w:t>
      </w:r>
      <w:r>
        <w:rPr>
          <w:sz w:val="24"/>
        </w:rPr>
        <w:t>After</w:t>
      </w:r>
      <w:r>
        <w:rPr>
          <w:spacing w:val="-17"/>
          <w:sz w:val="24"/>
        </w:rPr>
        <w:t xml:space="preserve"> </w:t>
      </w:r>
      <w:r>
        <w:rPr>
          <w:sz w:val="24"/>
        </w:rPr>
        <w:t>Major Trauma. Presented at ACS Surgical Forum. New Orleans, LA</w:t>
      </w:r>
      <w:r>
        <w:rPr>
          <w:spacing w:val="-27"/>
          <w:sz w:val="24"/>
        </w:rPr>
        <w:t xml:space="preserve"> </w:t>
      </w:r>
      <w:r>
        <w:rPr>
          <w:sz w:val="24"/>
        </w:rPr>
        <w:t>2001.</w:t>
      </w:r>
    </w:p>
    <w:p w:rsidR="00FA2F98" w:rsidRDefault="00FA2F98">
      <w:pPr>
        <w:pStyle w:val="BodyText"/>
        <w:spacing w:before="4"/>
        <w:rPr>
          <w:sz w:val="23"/>
        </w:rPr>
      </w:pPr>
    </w:p>
    <w:p w:rsidR="00FA2F98" w:rsidRDefault="00183A1D">
      <w:pPr>
        <w:pStyle w:val="ListParagraph"/>
        <w:numPr>
          <w:ilvl w:val="1"/>
          <w:numId w:val="3"/>
        </w:numPr>
        <w:tabs>
          <w:tab w:val="left" w:pos="826"/>
        </w:tabs>
        <w:spacing w:line="242" w:lineRule="auto"/>
        <w:ind w:right="221"/>
        <w:jc w:val="both"/>
        <w:rPr>
          <w:sz w:val="24"/>
        </w:rPr>
      </w:pPr>
      <w:r>
        <w:rPr>
          <w:b/>
          <w:sz w:val="24"/>
        </w:rPr>
        <w:t>Varela JE</w:t>
      </w:r>
      <w:r>
        <w:rPr>
          <w:sz w:val="24"/>
        </w:rPr>
        <w:t>, Varela K, Doherty JC, Fishman D, Salzman S, Merlotti G. Incidence and Predictors of Aspiration after Prolonged Intubation in Trauma Patients. Presented at Surgical Forum, New Orleans, LA</w:t>
      </w:r>
      <w:r>
        <w:rPr>
          <w:spacing w:val="-13"/>
          <w:sz w:val="24"/>
        </w:rPr>
        <w:t xml:space="preserve"> </w:t>
      </w:r>
      <w:r>
        <w:rPr>
          <w:sz w:val="24"/>
        </w:rPr>
        <w:t>2004.</w:t>
      </w:r>
    </w:p>
    <w:p w:rsidR="00FA2F98" w:rsidRDefault="00FA2F98">
      <w:pPr>
        <w:pStyle w:val="BodyText"/>
        <w:spacing w:before="11"/>
        <w:rPr>
          <w:sz w:val="22"/>
        </w:rPr>
      </w:pPr>
    </w:p>
    <w:p w:rsidR="00FA2F98" w:rsidRDefault="00183A1D">
      <w:pPr>
        <w:pStyle w:val="ListParagraph"/>
        <w:numPr>
          <w:ilvl w:val="1"/>
          <w:numId w:val="3"/>
        </w:numPr>
        <w:tabs>
          <w:tab w:val="left" w:pos="826"/>
        </w:tabs>
        <w:spacing w:line="242" w:lineRule="auto"/>
        <w:ind w:right="224"/>
        <w:jc w:val="both"/>
        <w:rPr>
          <w:sz w:val="24"/>
        </w:rPr>
      </w:pPr>
      <w:r>
        <w:rPr>
          <w:sz w:val="24"/>
        </w:rPr>
        <w:t xml:space="preserve">Nguyen NT, </w:t>
      </w:r>
      <w:r>
        <w:rPr>
          <w:b/>
          <w:sz w:val="24"/>
        </w:rPr>
        <w:t>Varela JE</w:t>
      </w:r>
      <w:r>
        <w:rPr>
          <w:sz w:val="24"/>
        </w:rPr>
        <w:t>, Sabio A. Comparison of Laparoscopic and Open Gastric Bypass in Academic Centers. Presented Western Surgical Association 2006, Los Cabos</w:t>
      </w:r>
      <w:r>
        <w:rPr>
          <w:spacing w:val="-2"/>
          <w:sz w:val="24"/>
        </w:rPr>
        <w:t xml:space="preserve"> </w:t>
      </w:r>
      <w:r>
        <w:rPr>
          <w:sz w:val="24"/>
        </w:rPr>
        <w:t>MX.</w:t>
      </w:r>
    </w:p>
    <w:p w:rsidR="00FA2F98" w:rsidRDefault="00FA2F98">
      <w:pPr>
        <w:pStyle w:val="BodyText"/>
        <w:spacing w:before="9"/>
        <w:rPr>
          <w:sz w:val="23"/>
        </w:rPr>
      </w:pPr>
    </w:p>
    <w:p w:rsidR="00FA2F98" w:rsidRDefault="00183A1D">
      <w:pPr>
        <w:pStyle w:val="ListParagraph"/>
        <w:numPr>
          <w:ilvl w:val="1"/>
          <w:numId w:val="3"/>
        </w:numPr>
        <w:tabs>
          <w:tab w:val="left" w:pos="826"/>
        </w:tabs>
        <w:ind w:right="224"/>
        <w:jc w:val="both"/>
        <w:rPr>
          <w:sz w:val="24"/>
        </w:rPr>
      </w:pPr>
      <w:r>
        <w:rPr>
          <w:b/>
          <w:sz w:val="24"/>
        </w:rPr>
        <w:t>Varela JE</w:t>
      </w:r>
      <w:r>
        <w:rPr>
          <w:sz w:val="24"/>
        </w:rPr>
        <w:t>, Nguyen NT. Resolution of Sleep Apnea after Laparoscopic Gastric Bypass. Presented Surgical Forum Chicago IL</w:t>
      </w:r>
      <w:r>
        <w:rPr>
          <w:spacing w:val="-10"/>
          <w:sz w:val="24"/>
        </w:rPr>
        <w:t xml:space="preserve"> </w:t>
      </w:r>
      <w:r>
        <w:rPr>
          <w:sz w:val="24"/>
        </w:rPr>
        <w:t>2006.</w:t>
      </w:r>
    </w:p>
    <w:p w:rsidR="00FA2F98" w:rsidRDefault="00FA2F98">
      <w:pPr>
        <w:pStyle w:val="BodyText"/>
        <w:spacing w:before="9"/>
        <w:rPr>
          <w:sz w:val="23"/>
        </w:rPr>
      </w:pPr>
    </w:p>
    <w:p w:rsidR="00FA2F98" w:rsidRDefault="00183A1D">
      <w:pPr>
        <w:pStyle w:val="ListParagraph"/>
        <w:numPr>
          <w:ilvl w:val="1"/>
          <w:numId w:val="3"/>
        </w:numPr>
        <w:tabs>
          <w:tab w:val="left" w:pos="826"/>
        </w:tabs>
        <w:spacing w:before="1"/>
        <w:ind w:right="222"/>
        <w:jc w:val="both"/>
        <w:rPr>
          <w:sz w:val="24"/>
        </w:rPr>
      </w:pPr>
      <w:r>
        <w:rPr>
          <w:sz w:val="24"/>
        </w:rPr>
        <w:t xml:space="preserve">Herscu G, Kong A, Russell D, Tran C, </w:t>
      </w:r>
      <w:r>
        <w:rPr>
          <w:b/>
          <w:sz w:val="24"/>
        </w:rPr>
        <w:t>Varela JE</w:t>
      </w:r>
      <w:r>
        <w:rPr>
          <w:sz w:val="24"/>
        </w:rPr>
        <w:t>. Retrocecal Appendix Location and Perforation at Presentation. Presented Southern CA ACS Santa</w:t>
      </w:r>
      <w:r>
        <w:rPr>
          <w:spacing w:val="-4"/>
          <w:sz w:val="24"/>
        </w:rPr>
        <w:t xml:space="preserve"> </w:t>
      </w:r>
      <w:r>
        <w:rPr>
          <w:sz w:val="24"/>
        </w:rPr>
        <w:t>Barbara CA, 2006.</w:t>
      </w:r>
    </w:p>
    <w:p w:rsidR="00FA2F98" w:rsidRDefault="00FA2F98">
      <w:pPr>
        <w:pStyle w:val="BodyText"/>
        <w:spacing w:before="6"/>
      </w:pPr>
    </w:p>
    <w:p w:rsidR="00FA2F98" w:rsidRDefault="00183A1D">
      <w:pPr>
        <w:pStyle w:val="ListParagraph"/>
        <w:numPr>
          <w:ilvl w:val="1"/>
          <w:numId w:val="3"/>
        </w:numPr>
        <w:tabs>
          <w:tab w:val="left" w:pos="826"/>
        </w:tabs>
        <w:spacing w:line="235" w:lineRule="auto"/>
        <w:ind w:right="224"/>
        <w:jc w:val="both"/>
        <w:rPr>
          <w:sz w:val="24"/>
        </w:rPr>
      </w:pPr>
      <w:r>
        <w:rPr>
          <w:b/>
          <w:sz w:val="24"/>
        </w:rPr>
        <w:t>Varela</w:t>
      </w:r>
      <w:r>
        <w:rPr>
          <w:b/>
          <w:spacing w:val="-12"/>
          <w:sz w:val="24"/>
        </w:rPr>
        <w:t xml:space="preserve"> </w:t>
      </w:r>
      <w:r>
        <w:rPr>
          <w:b/>
          <w:sz w:val="24"/>
        </w:rPr>
        <w:t>JE</w:t>
      </w:r>
      <w:r>
        <w:rPr>
          <w:sz w:val="24"/>
        </w:rPr>
        <w:t>,</w:t>
      </w:r>
      <w:r>
        <w:rPr>
          <w:spacing w:val="-14"/>
          <w:sz w:val="24"/>
        </w:rPr>
        <w:t xml:space="preserve"> </w:t>
      </w:r>
      <w:r>
        <w:rPr>
          <w:sz w:val="24"/>
        </w:rPr>
        <w:t>Nguyen</w:t>
      </w:r>
      <w:r>
        <w:rPr>
          <w:spacing w:val="-12"/>
          <w:sz w:val="24"/>
        </w:rPr>
        <w:t xml:space="preserve"> </w:t>
      </w:r>
      <w:r>
        <w:rPr>
          <w:sz w:val="24"/>
        </w:rPr>
        <w:t>NT,</w:t>
      </w:r>
      <w:r>
        <w:rPr>
          <w:spacing w:val="-15"/>
          <w:sz w:val="24"/>
        </w:rPr>
        <w:t xml:space="preserve"> </w:t>
      </w:r>
      <w:r>
        <w:rPr>
          <w:sz w:val="24"/>
        </w:rPr>
        <w:t>Sabio</w:t>
      </w:r>
      <w:r>
        <w:rPr>
          <w:spacing w:val="-11"/>
          <w:sz w:val="24"/>
        </w:rPr>
        <w:t xml:space="preserve"> </w:t>
      </w:r>
      <w:r>
        <w:rPr>
          <w:sz w:val="24"/>
        </w:rPr>
        <w:t>A.</w:t>
      </w:r>
      <w:r>
        <w:rPr>
          <w:spacing w:val="-15"/>
          <w:sz w:val="24"/>
        </w:rPr>
        <w:t xml:space="preserve"> </w:t>
      </w:r>
      <w:r>
        <w:rPr>
          <w:sz w:val="24"/>
        </w:rPr>
        <w:t>Comparison</w:t>
      </w:r>
      <w:r>
        <w:rPr>
          <w:spacing w:val="-11"/>
          <w:sz w:val="24"/>
        </w:rPr>
        <w:t xml:space="preserve"> </w:t>
      </w:r>
      <w:r>
        <w:rPr>
          <w:sz w:val="24"/>
        </w:rPr>
        <w:t>of</w:t>
      </w:r>
      <w:r>
        <w:rPr>
          <w:spacing w:val="-19"/>
          <w:sz w:val="24"/>
        </w:rPr>
        <w:t xml:space="preserve"> </w:t>
      </w:r>
      <w:r>
        <w:rPr>
          <w:sz w:val="24"/>
        </w:rPr>
        <w:t>Laparoscopic</w:t>
      </w:r>
      <w:r>
        <w:rPr>
          <w:spacing w:val="-18"/>
          <w:sz w:val="24"/>
        </w:rPr>
        <w:t xml:space="preserve"> </w:t>
      </w:r>
      <w:r>
        <w:rPr>
          <w:sz w:val="24"/>
        </w:rPr>
        <w:t>and</w:t>
      </w:r>
      <w:r>
        <w:rPr>
          <w:spacing w:val="21"/>
          <w:sz w:val="24"/>
        </w:rPr>
        <w:t xml:space="preserve"> </w:t>
      </w:r>
      <w:r>
        <w:rPr>
          <w:sz w:val="24"/>
        </w:rPr>
        <w:t>Open</w:t>
      </w:r>
      <w:r>
        <w:rPr>
          <w:spacing w:val="-10"/>
          <w:sz w:val="24"/>
        </w:rPr>
        <w:t xml:space="preserve"> </w:t>
      </w:r>
      <w:r>
        <w:rPr>
          <w:sz w:val="24"/>
        </w:rPr>
        <w:t>Gastrectomy for Gastric Cancer. Presented SWSC Kauai HI</w:t>
      </w:r>
      <w:r>
        <w:rPr>
          <w:spacing w:val="-15"/>
          <w:sz w:val="24"/>
        </w:rPr>
        <w:t xml:space="preserve"> </w:t>
      </w:r>
      <w:r>
        <w:rPr>
          <w:sz w:val="24"/>
        </w:rPr>
        <w:t>2006.</w:t>
      </w:r>
    </w:p>
    <w:p w:rsidR="00FA2F98" w:rsidRDefault="00FA2F98">
      <w:pPr>
        <w:pStyle w:val="BodyText"/>
        <w:spacing w:before="9"/>
      </w:pPr>
    </w:p>
    <w:p w:rsidR="00FA2F98" w:rsidRDefault="00183A1D">
      <w:pPr>
        <w:pStyle w:val="ListParagraph"/>
        <w:numPr>
          <w:ilvl w:val="1"/>
          <w:numId w:val="3"/>
        </w:numPr>
        <w:tabs>
          <w:tab w:val="left" w:pos="826"/>
        </w:tabs>
        <w:ind w:right="235"/>
        <w:jc w:val="both"/>
        <w:rPr>
          <w:sz w:val="24"/>
        </w:rPr>
      </w:pPr>
      <w:r>
        <w:rPr>
          <w:b/>
          <w:sz w:val="24"/>
        </w:rPr>
        <w:t>Varela JE</w:t>
      </w:r>
      <w:r>
        <w:rPr>
          <w:sz w:val="24"/>
        </w:rPr>
        <w:t xml:space="preserve">, Nguyen NT, Sabio A. Bariatric Surgery in </w:t>
      </w:r>
      <w:r>
        <w:rPr>
          <w:spacing w:val="-2"/>
          <w:sz w:val="24"/>
        </w:rPr>
        <w:t xml:space="preserve">the </w:t>
      </w:r>
      <w:r>
        <w:rPr>
          <w:sz w:val="24"/>
        </w:rPr>
        <w:t>Elderly. Presented to Southern CA ACS Santa Barbara CA,</w:t>
      </w:r>
      <w:r>
        <w:rPr>
          <w:spacing w:val="-11"/>
          <w:sz w:val="24"/>
        </w:rPr>
        <w:t xml:space="preserve"> </w:t>
      </w:r>
      <w:r>
        <w:rPr>
          <w:sz w:val="24"/>
        </w:rPr>
        <w:t>2006.</w:t>
      </w:r>
    </w:p>
    <w:p w:rsidR="00FA2F98" w:rsidRDefault="00FA2F98">
      <w:pPr>
        <w:pStyle w:val="BodyText"/>
        <w:spacing w:before="9"/>
        <w:rPr>
          <w:sz w:val="23"/>
        </w:rPr>
      </w:pPr>
    </w:p>
    <w:p w:rsidR="00FA2F98" w:rsidRDefault="00183A1D">
      <w:pPr>
        <w:pStyle w:val="ListParagraph"/>
        <w:numPr>
          <w:ilvl w:val="1"/>
          <w:numId w:val="3"/>
        </w:numPr>
        <w:tabs>
          <w:tab w:val="left" w:pos="826"/>
        </w:tabs>
        <w:ind w:right="220"/>
        <w:jc w:val="both"/>
        <w:rPr>
          <w:sz w:val="24"/>
        </w:rPr>
      </w:pPr>
      <w:r>
        <w:rPr>
          <w:b/>
          <w:sz w:val="24"/>
        </w:rPr>
        <w:t>Varela JE</w:t>
      </w:r>
      <w:r>
        <w:rPr>
          <w:sz w:val="24"/>
        </w:rPr>
        <w:t>, Nguyen NT, Sabio A. Reduction in Prescription Medication Costs after Laparoscopic</w:t>
      </w:r>
      <w:r>
        <w:rPr>
          <w:spacing w:val="-7"/>
          <w:sz w:val="24"/>
        </w:rPr>
        <w:t xml:space="preserve"> </w:t>
      </w:r>
      <w:r>
        <w:rPr>
          <w:sz w:val="24"/>
        </w:rPr>
        <w:t>Gastric</w:t>
      </w:r>
      <w:r>
        <w:rPr>
          <w:spacing w:val="-6"/>
          <w:sz w:val="24"/>
        </w:rPr>
        <w:t xml:space="preserve"> </w:t>
      </w:r>
      <w:r>
        <w:rPr>
          <w:sz w:val="24"/>
        </w:rPr>
        <w:t>Bypass.</w:t>
      </w:r>
      <w:r>
        <w:rPr>
          <w:spacing w:val="-9"/>
          <w:sz w:val="24"/>
        </w:rPr>
        <w:t xml:space="preserve"> </w:t>
      </w:r>
      <w:r>
        <w:rPr>
          <w:sz w:val="24"/>
        </w:rPr>
        <w:t>Presented</w:t>
      </w:r>
      <w:r>
        <w:rPr>
          <w:spacing w:val="-5"/>
          <w:sz w:val="24"/>
        </w:rPr>
        <w:t xml:space="preserve"> </w:t>
      </w:r>
      <w:r>
        <w:rPr>
          <w:sz w:val="24"/>
        </w:rPr>
        <w:t>Southern</w:t>
      </w:r>
      <w:r>
        <w:rPr>
          <w:spacing w:val="-6"/>
          <w:sz w:val="24"/>
        </w:rPr>
        <w:t xml:space="preserve"> </w:t>
      </w:r>
      <w:r>
        <w:rPr>
          <w:sz w:val="24"/>
        </w:rPr>
        <w:t>CA</w:t>
      </w:r>
      <w:r>
        <w:rPr>
          <w:spacing w:val="-6"/>
          <w:sz w:val="24"/>
        </w:rPr>
        <w:t xml:space="preserve"> </w:t>
      </w:r>
      <w:r>
        <w:rPr>
          <w:sz w:val="24"/>
        </w:rPr>
        <w:t>ACS</w:t>
      </w:r>
      <w:r>
        <w:rPr>
          <w:spacing w:val="-6"/>
          <w:sz w:val="24"/>
        </w:rPr>
        <w:t xml:space="preserve"> </w:t>
      </w:r>
      <w:r>
        <w:rPr>
          <w:sz w:val="24"/>
        </w:rPr>
        <w:t>Santa</w:t>
      </w:r>
      <w:r>
        <w:rPr>
          <w:spacing w:val="1"/>
          <w:sz w:val="24"/>
        </w:rPr>
        <w:t xml:space="preserve"> </w:t>
      </w:r>
      <w:r>
        <w:rPr>
          <w:sz w:val="24"/>
        </w:rPr>
        <w:t>Barbara</w:t>
      </w:r>
      <w:r>
        <w:rPr>
          <w:spacing w:val="-5"/>
          <w:sz w:val="24"/>
        </w:rPr>
        <w:t xml:space="preserve"> </w:t>
      </w:r>
      <w:r>
        <w:rPr>
          <w:sz w:val="24"/>
        </w:rPr>
        <w:t>CA,</w:t>
      </w:r>
      <w:r>
        <w:rPr>
          <w:spacing w:val="-7"/>
          <w:sz w:val="24"/>
        </w:rPr>
        <w:t xml:space="preserve"> </w:t>
      </w:r>
      <w:r>
        <w:rPr>
          <w:sz w:val="24"/>
        </w:rPr>
        <w:t>2006.</w:t>
      </w:r>
    </w:p>
    <w:p w:rsidR="00FA2F98" w:rsidRDefault="00FA2F98">
      <w:pPr>
        <w:jc w:val="both"/>
        <w:rPr>
          <w:sz w:val="24"/>
        </w:rPr>
        <w:sectPr w:rsidR="00FA2F98">
          <w:pgSz w:w="12240" w:h="15840"/>
          <w:pgMar w:top="1040" w:right="1200" w:bottom="900" w:left="940" w:header="773" w:footer="665" w:gutter="0"/>
          <w:cols w:space="720"/>
        </w:sectPr>
      </w:pPr>
    </w:p>
    <w:p w:rsidR="00FA2F98" w:rsidRDefault="00FA2F98">
      <w:pPr>
        <w:pStyle w:val="BodyText"/>
        <w:spacing w:before="7"/>
        <w:rPr>
          <w:sz w:val="16"/>
        </w:rPr>
      </w:pPr>
    </w:p>
    <w:p w:rsidR="00FA2F98" w:rsidRDefault="00183A1D">
      <w:pPr>
        <w:pStyle w:val="ListParagraph"/>
        <w:numPr>
          <w:ilvl w:val="1"/>
          <w:numId w:val="3"/>
        </w:numPr>
        <w:tabs>
          <w:tab w:val="left" w:pos="826"/>
        </w:tabs>
        <w:spacing w:before="93"/>
        <w:jc w:val="both"/>
        <w:rPr>
          <w:sz w:val="24"/>
        </w:rPr>
      </w:pPr>
      <w:r>
        <w:rPr>
          <w:sz w:val="24"/>
        </w:rPr>
        <w:t xml:space="preserve">Nguyen NT, </w:t>
      </w:r>
      <w:r>
        <w:rPr>
          <w:b/>
          <w:sz w:val="24"/>
        </w:rPr>
        <w:t>Varela JE</w:t>
      </w:r>
      <w:r>
        <w:rPr>
          <w:sz w:val="24"/>
        </w:rPr>
        <w:t>, Stamos M. Resolution of Hyperlipidemia after Laparoscopic Gastric Bypass. Presented AAS San Diego CA</w:t>
      </w:r>
      <w:r>
        <w:rPr>
          <w:spacing w:val="-18"/>
          <w:sz w:val="24"/>
        </w:rPr>
        <w:t xml:space="preserve"> </w:t>
      </w:r>
      <w:r>
        <w:rPr>
          <w:sz w:val="24"/>
        </w:rPr>
        <w:t>2006.</w:t>
      </w:r>
    </w:p>
    <w:p w:rsidR="00FA2F98" w:rsidRDefault="00FA2F98">
      <w:pPr>
        <w:pStyle w:val="BodyText"/>
        <w:spacing w:before="2"/>
      </w:pPr>
    </w:p>
    <w:p w:rsidR="00FA2F98" w:rsidRDefault="00183A1D">
      <w:pPr>
        <w:pStyle w:val="ListParagraph"/>
        <w:numPr>
          <w:ilvl w:val="1"/>
          <w:numId w:val="3"/>
        </w:numPr>
        <w:tabs>
          <w:tab w:val="left" w:pos="826"/>
        </w:tabs>
        <w:spacing w:line="242" w:lineRule="auto"/>
        <w:ind w:right="226"/>
        <w:jc w:val="both"/>
        <w:rPr>
          <w:sz w:val="24"/>
        </w:rPr>
      </w:pPr>
      <w:r>
        <w:rPr>
          <w:sz w:val="24"/>
        </w:rPr>
        <w:t xml:space="preserve">Hinojosa M, </w:t>
      </w:r>
      <w:r>
        <w:rPr>
          <w:b/>
          <w:sz w:val="24"/>
        </w:rPr>
        <w:t>Varela JE</w:t>
      </w:r>
      <w:r>
        <w:rPr>
          <w:sz w:val="24"/>
        </w:rPr>
        <w:t>, Smith B. Improvement of Hypertension after Laparoscopic Gastric Bypass. Presented AAS Huntington Beach CA</w:t>
      </w:r>
      <w:r>
        <w:rPr>
          <w:spacing w:val="-18"/>
          <w:sz w:val="24"/>
        </w:rPr>
        <w:t xml:space="preserve"> </w:t>
      </w:r>
      <w:r>
        <w:rPr>
          <w:sz w:val="24"/>
        </w:rPr>
        <w:t>2008.</w:t>
      </w:r>
    </w:p>
    <w:p w:rsidR="00FA2F98" w:rsidRDefault="00FA2F98">
      <w:pPr>
        <w:pStyle w:val="BodyText"/>
        <w:spacing w:before="3"/>
        <w:rPr>
          <w:sz w:val="23"/>
        </w:rPr>
      </w:pPr>
    </w:p>
    <w:p w:rsidR="00FA2F98" w:rsidRDefault="00183A1D">
      <w:pPr>
        <w:pStyle w:val="ListParagraph"/>
        <w:numPr>
          <w:ilvl w:val="1"/>
          <w:numId w:val="3"/>
        </w:numPr>
        <w:tabs>
          <w:tab w:val="left" w:pos="826"/>
        </w:tabs>
        <w:spacing w:line="275" w:lineRule="exact"/>
        <w:ind w:right="0" w:hanging="336"/>
        <w:rPr>
          <w:sz w:val="24"/>
        </w:rPr>
      </w:pPr>
      <w:r>
        <w:rPr>
          <w:b/>
          <w:sz w:val="24"/>
        </w:rPr>
        <w:t>Varela</w:t>
      </w:r>
      <w:r>
        <w:rPr>
          <w:b/>
          <w:spacing w:val="44"/>
          <w:sz w:val="24"/>
        </w:rPr>
        <w:t xml:space="preserve"> </w:t>
      </w:r>
      <w:r>
        <w:rPr>
          <w:b/>
          <w:sz w:val="24"/>
        </w:rPr>
        <w:t>JE</w:t>
      </w:r>
      <w:r>
        <w:rPr>
          <w:sz w:val="24"/>
        </w:rPr>
        <w:t>,</w:t>
      </w:r>
      <w:r>
        <w:rPr>
          <w:spacing w:val="42"/>
          <w:sz w:val="24"/>
        </w:rPr>
        <w:t xml:space="preserve"> </w:t>
      </w:r>
      <w:r>
        <w:rPr>
          <w:sz w:val="24"/>
        </w:rPr>
        <w:t>Nguyen</w:t>
      </w:r>
      <w:r>
        <w:rPr>
          <w:spacing w:val="40"/>
          <w:sz w:val="24"/>
        </w:rPr>
        <w:t xml:space="preserve"> </w:t>
      </w:r>
      <w:r>
        <w:rPr>
          <w:sz w:val="24"/>
        </w:rPr>
        <w:t>NT.</w:t>
      </w:r>
      <w:r>
        <w:rPr>
          <w:spacing w:val="42"/>
          <w:sz w:val="24"/>
        </w:rPr>
        <w:t xml:space="preserve"> </w:t>
      </w:r>
      <w:r>
        <w:rPr>
          <w:sz w:val="24"/>
        </w:rPr>
        <w:t>Bariatric</w:t>
      </w:r>
      <w:r>
        <w:rPr>
          <w:spacing w:val="43"/>
          <w:sz w:val="24"/>
        </w:rPr>
        <w:t xml:space="preserve"> </w:t>
      </w:r>
      <w:r>
        <w:rPr>
          <w:sz w:val="24"/>
        </w:rPr>
        <w:t>Surgery</w:t>
      </w:r>
      <w:r>
        <w:rPr>
          <w:spacing w:val="44"/>
          <w:sz w:val="24"/>
        </w:rPr>
        <w:t xml:space="preserve"> </w:t>
      </w:r>
      <w:r>
        <w:rPr>
          <w:sz w:val="24"/>
        </w:rPr>
        <w:t>in</w:t>
      </w:r>
      <w:r>
        <w:rPr>
          <w:spacing w:val="40"/>
          <w:sz w:val="24"/>
        </w:rPr>
        <w:t xml:space="preserve"> </w:t>
      </w:r>
      <w:r>
        <w:rPr>
          <w:sz w:val="24"/>
        </w:rPr>
        <w:t>Adolescents:</w:t>
      </w:r>
      <w:r>
        <w:rPr>
          <w:spacing w:val="42"/>
          <w:sz w:val="24"/>
        </w:rPr>
        <w:t xml:space="preserve"> </w:t>
      </w:r>
      <w:r>
        <w:rPr>
          <w:sz w:val="24"/>
        </w:rPr>
        <w:t>Analysis</w:t>
      </w:r>
      <w:r>
        <w:rPr>
          <w:spacing w:val="38"/>
          <w:sz w:val="24"/>
        </w:rPr>
        <w:t xml:space="preserve"> </w:t>
      </w:r>
      <w:r>
        <w:rPr>
          <w:sz w:val="24"/>
        </w:rPr>
        <w:t>of</w:t>
      </w:r>
      <w:r>
        <w:rPr>
          <w:spacing w:val="42"/>
          <w:sz w:val="24"/>
        </w:rPr>
        <w:t xml:space="preserve"> </w:t>
      </w:r>
      <w:r>
        <w:rPr>
          <w:sz w:val="24"/>
        </w:rPr>
        <w:t>309</w:t>
      </w:r>
      <w:r>
        <w:rPr>
          <w:spacing w:val="42"/>
          <w:sz w:val="24"/>
        </w:rPr>
        <w:t xml:space="preserve"> </w:t>
      </w:r>
      <w:r>
        <w:rPr>
          <w:sz w:val="24"/>
        </w:rPr>
        <w:t>cases.</w:t>
      </w:r>
    </w:p>
    <w:p w:rsidR="00FA2F98" w:rsidRDefault="00183A1D">
      <w:pPr>
        <w:pStyle w:val="BodyText"/>
        <w:spacing w:line="275" w:lineRule="exact"/>
        <w:ind w:left="825"/>
      </w:pPr>
      <w:r>
        <w:t>Presented at ASBS San Diego CA 2007.</w:t>
      </w:r>
    </w:p>
    <w:p w:rsidR="00FA2F98" w:rsidRDefault="00FA2F98">
      <w:pPr>
        <w:pStyle w:val="BodyText"/>
        <w:spacing w:before="4"/>
      </w:pPr>
    </w:p>
    <w:p w:rsidR="00FA2F98" w:rsidRDefault="00183A1D">
      <w:pPr>
        <w:pStyle w:val="ListParagraph"/>
        <w:numPr>
          <w:ilvl w:val="1"/>
          <w:numId w:val="3"/>
        </w:numPr>
        <w:tabs>
          <w:tab w:val="left" w:pos="826"/>
        </w:tabs>
        <w:ind w:right="220"/>
        <w:jc w:val="both"/>
        <w:rPr>
          <w:sz w:val="24"/>
        </w:rPr>
      </w:pPr>
      <w:r>
        <w:rPr>
          <w:b/>
          <w:sz w:val="24"/>
        </w:rPr>
        <w:t>Varela JE</w:t>
      </w:r>
      <w:r>
        <w:rPr>
          <w:sz w:val="24"/>
        </w:rPr>
        <w:t>, Asolati M, Anthony T. Outcomes of Laparoscopic and Open Colectomies in Academic Centers. Presented at Association of VA Surgeons, Little Rock AR 2007.</w:t>
      </w:r>
    </w:p>
    <w:p w:rsidR="00FA2F98" w:rsidRDefault="00183A1D">
      <w:pPr>
        <w:pStyle w:val="ListParagraph"/>
        <w:numPr>
          <w:ilvl w:val="1"/>
          <w:numId w:val="3"/>
        </w:numPr>
        <w:tabs>
          <w:tab w:val="left" w:pos="826"/>
        </w:tabs>
        <w:spacing w:before="227"/>
        <w:ind w:right="223"/>
        <w:jc w:val="both"/>
        <w:rPr>
          <w:sz w:val="24"/>
        </w:rPr>
      </w:pPr>
      <w:r>
        <w:rPr>
          <w:sz w:val="24"/>
        </w:rPr>
        <w:t>Huerta</w:t>
      </w:r>
      <w:r>
        <w:rPr>
          <w:spacing w:val="-15"/>
          <w:sz w:val="24"/>
        </w:rPr>
        <w:t xml:space="preserve"> </w:t>
      </w:r>
      <w:r>
        <w:rPr>
          <w:sz w:val="24"/>
        </w:rPr>
        <w:t>S,</w:t>
      </w:r>
      <w:r>
        <w:rPr>
          <w:spacing w:val="-16"/>
          <w:sz w:val="24"/>
        </w:rPr>
        <w:t xml:space="preserve"> </w:t>
      </w:r>
      <w:r>
        <w:rPr>
          <w:b/>
          <w:sz w:val="24"/>
        </w:rPr>
        <w:t>Varela</w:t>
      </w:r>
      <w:r>
        <w:rPr>
          <w:b/>
          <w:spacing w:val="-14"/>
          <w:sz w:val="24"/>
        </w:rPr>
        <w:t xml:space="preserve"> </w:t>
      </w:r>
      <w:r>
        <w:rPr>
          <w:b/>
          <w:sz w:val="24"/>
        </w:rPr>
        <w:t>JE</w:t>
      </w:r>
      <w:r>
        <w:rPr>
          <w:sz w:val="24"/>
        </w:rPr>
        <w:t>,</w:t>
      </w:r>
      <w:r>
        <w:rPr>
          <w:spacing w:val="-18"/>
          <w:sz w:val="24"/>
        </w:rPr>
        <w:t xml:space="preserve"> </w:t>
      </w:r>
      <w:r>
        <w:rPr>
          <w:sz w:val="24"/>
        </w:rPr>
        <w:t>Livingston</w:t>
      </w:r>
      <w:r>
        <w:rPr>
          <w:spacing w:val="-14"/>
          <w:sz w:val="24"/>
        </w:rPr>
        <w:t xml:space="preserve"> </w:t>
      </w:r>
      <w:r>
        <w:rPr>
          <w:sz w:val="24"/>
        </w:rPr>
        <w:t>E.</w:t>
      </w:r>
      <w:r>
        <w:rPr>
          <w:spacing w:val="-17"/>
          <w:sz w:val="24"/>
        </w:rPr>
        <w:t xml:space="preserve"> </w:t>
      </w:r>
      <w:r>
        <w:rPr>
          <w:sz w:val="24"/>
        </w:rPr>
        <w:t>Preoperative</w:t>
      </w:r>
      <w:r>
        <w:rPr>
          <w:spacing w:val="-15"/>
          <w:sz w:val="24"/>
        </w:rPr>
        <w:t xml:space="preserve"> </w:t>
      </w:r>
      <w:r>
        <w:rPr>
          <w:sz w:val="24"/>
        </w:rPr>
        <w:t>Weight</w:t>
      </w:r>
      <w:r>
        <w:rPr>
          <w:spacing w:val="-17"/>
          <w:sz w:val="24"/>
        </w:rPr>
        <w:t xml:space="preserve"> </w:t>
      </w:r>
      <w:r>
        <w:rPr>
          <w:sz w:val="24"/>
        </w:rPr>
        <w:t>Loss</w:t>
      </w:r>
      <w:r>
        <w:rPr>
          <w:spacing w:val="-15"/>
          <w:sz w:val="24"/>
        </w:rPr>
        <w:t xml:space="preserve"> </w:t>
      </w:r>
      <w:r>
        <w:rPr>
          <w:sz w:val="24"/>
        </w:rPr>
        <w:t>Decreases</w:t>
      </w:r>
      <w:r>
        <w:rPr>
          <w:spacing w:val="-30"/>
          <w:sz w:val="24"/>
        </w:rPr>
        <w:t xml:space="preserve"> </w:t>
      </w:r>
      <w:r>
        <w:rPr>
          <w:sz w:val="24"/>
        </w:rPr>
        <w:t>the</w:t>
      </w:r>
      <w:r>
        <w:rPr>
          <w:spacing w:val="-15"/>
          <w:sz w:val="24"/>
        </w:rPr>
        <w:t xml:space="preserve"> </w:t>
      </w:r>
      <w:r>
        <w:rPr>
          <w:sz w:val="24"/>
        </w:rPr>
        <w:t>Operative Time of Gastric Bypass at a Veterans Administration Hospital. Presented at Association of VA Surgeons, Little Rock AR</w:t>
      </w:r>
      <w:r>
        <w:rPr>
          <w:spacing w:val="-21"/>
          <w:sz w:val="24"/>
        </w:rPr>
        <w:t xml:space="preserve"> </w:t>
      </w:r>
      <w:r>
        <w:rPr>
          <w:sz w:val="24"/>
        </w:rPr>
        <w:t>2007.</w:t>
      </w:r>
    </w:p>
    <w:p w:rsidR="00FA2F98" w:rsidRDefault="00FA2F98">
      <w:pPr>
        <w:pStyle w:val="BodyText"/>
        <w:spacing w:before="1"/>
      </w:pPr>
    </w:p>
    <w:p w:rsidR="00FA2F98" w:rsidRDefault="00183A1D">
      <w:pPr>
        <w:pStyle w:val="ListParagraph"/>
        <w:numPr>
          <w:ilvl w:val="1"/>
          <w:numId w:val="3"/>
        </w:numPr>
        <w:tabs>
          <w:tab w:val="left" w:pos="826"/>
        </w:tabs>
        <w:ind w:right="227"/>
        <w:jc w:val="both"/>
        <w:rPr>
          <w:sz w:val="24"/>
        </w:rPr>
      </w:pPr>
      <w:r>
        <w:rPr>
          <w:b/>
          <w:sz w:val="24"/>
        </w:rPr>
        <w:t>Varela JE</w:t>
      </w:r>
      <w:r>
        <w:rPr>
          <w:sz w:val="24"/>
        </w:rPr>
        <w:t>, Nguyen NT. Laparoscopy is the Approach of Choice for Appendicitis in Morbidly Obese. Presented SAGES Las Vegas NV,</w:t>
      </w:r>
      <w:r>
        <w:rPr>
          <w:spacing w:val="-21"/>
          <w:sz w:val="24"/>
        </w:rPr>
        <w:t xml:space="preserve"> </w:t>
      </w:r>
      <w:r>
        <w:rPr>
          <w:sz w:val="24"/>
        </w:rPr>
        <w:t>2007.</w:t>
      </w:r>
    </w:p>
    <w:p w:rsidR="00FA2F98" w:rsidRDefault="00FA2F98">
      <w:pPr>
        <w:pStyle w:val="BodyText"/>
        <w:spacing w:before="9"/>
        <w:rPr>
          <w:sz w:val="23"/>
        </w:rPr>
      </w:pPr>
    </w:p>
    <w:p w:rsidR="00FA2F98" w:rsidRDefault="00183A1D">
      <w:pPr>
        <w:pStyle w:val="ListParagraph"/>
        <w:numPr>
          <w:ilvl w:val="1"/>
          <w:numId w:val="3"/>
        </w:numPr>
        <w:tabs>
          <w:tab w:val="left" w:pos="826"/>
        </w:tabs>
        <w:ind w:right="224"/>
        <w:jc w:val="both"/>
        <w:rPr>
          <w:sz w:val="24"/>
        </w:rPr>
      </w:pPr>
      <w:r>
        <w:rPr>
          <w:sz w:val="24"/>
        </w:rPr>
        <w:t>Nguyen</w:t>
      </w:r>
      <w:r>
        <w:rPr>
          <w:spacing w:val="-8"/>
          <w:sz w:val="24"/>
        </w:rPr>
        <w:t xml:space="preserve"> </w:t>
      </w:r>
      <w:r>
        <w:rPr>
          <w:sz w:val="24"/>
        </w:rPr>
        <w:t>NT,</w:t>
      </w:r>
      <w:r>
        <w:rPr>
          <w:spacing w:val="-10"/>
          <w:sz w:val="24"/>
        </w:rPr>
        <w:t xml:space="preserve"> </w:t>
      </w:r>
      <w:r>
        <w:rPr>
          <w:sz w:val="24"/>
        </w:rPr>
        <w:t>Hinojosa</w:t>
      </w:r>
      <w:r>
        <w:rPr>
          <w:spacing w:val="-8"/>
          <w:sz w:val="24"/>
        </w:rPr>
        <w:t xml:space="preserve"> </w:t>
      </w:r>
      <w:r>
        <w:rPr>
          <w:sz w:val="24"/>
        </w:rPr>
        <w:t>M,</w:t>
      </w:r>
      <w:r>
        <w:rPr>
          <w:spacing w:val="-6"/>
          <w:sz w:val="24"/>
        </w:rPr>
        <w:t xml:space="preserve"> </w:t>
      </w:r>
      <w:r>
        <w:rPr>
          <w:b/>
          <w:sz w:val="24"/>
        </w:rPr>
        <w:t>Varela</w:t>
      </w:r>
      <w:r>
        <w:rPr>
          <w:b/>
          <w:spacing w:val="-13"/>
          <w:sz w:val="24"/>
        </w:rPr>
        <w:t xml:space="preserve"> </w:t>
      </w:r>
      <w:r>
        <w:rPr>
          <w:b/>
          <w:sz w:val="24"/>
        </w:rPr>
        <w:t>JE</w:t>
      </w:r>
      <w:r>
        <w:rPr>
          <w:sz w:val="24"/>
        </w:rPr>
        <w:t>.</w:t>
      </w:r>
      <w:r>
        <w:rPr>
          <w:spacing w:val="-10"/>
          <w:sz w:val="24"/>
        </w:rPr>
        <w:t xml:space="preserve"> </w:t>
      </w:r>
      <w:r>
        <w:rPr>
          <w:sz w:val="24"/>
        </w:rPr>
        <w:t>Laparoscopic</w:t>
      </w:r>
      <w:r>
        <w:rPr>
          <w:spacing w:val="-9"/>
          <w:sz w:val="24"/>
        </w:rPr>
        <w:t xml:space="preserve"> </w:t>
      </w:r>
      <w:r>
        <w:rPr>
          <w:sz w:val="24"/>
        </w:rPr>
        <w:t>Surgery</w:t>
      </w:r>
      <w:r>
        <w:rPr>
          <w:spacing w:val="-13"/>
          <w:sz w:val="24"/>
        </w:rPr>
        <w:t xml:space="preserve"> </w:t>
      </w:r>
      <w:r>
        <w:rPr>
          <w:sz w:val="24"/>
        </w:rPr>
        <w:t>is</w:t>
      </w:r>
      <w:r>
        <w:rPr>
          <w:spacing w:val="-8"/>
          <w:sz w:val="24"/>
        </w:rPr>
        <w:t xml:space="preserve"> </w:t>
      </w:r>
      <w:r>
        <w:rPr>
          <w:sz w:val="24"/>
        </w:rPr>
        <w:t>Associated</w:t>
      </w:r>
      <w:r>
        <w:rPr>
          <w:spacing w:val="-8"/>
          <w:sz w:val="24"/>
        </w:rPr>
        <w:t xml:space="preserve"> </w:t>
      </w:r>
      <w:r>
        <w:rPr>
          <w:sz w:val="24"/>
        </w:rPr>
        <w:t>with</w:t>
      </w:r>
      <w:r>
        <w:rPr>
          <w:spacing w:val="-3"/>
          <w:sz w:val="24"/>
        </w:rPr>
        <w:t xml:space="preserve"> </w:t>
      </w:r>
      <w:r>
        <w:rPr>
          <w:sz w:val="24"/>
        </w:rPr>
        <w:t>a</w:t>
      </w:r>
      <w:r>
        <w:rPr>
          <w:spacing w:val="-7"/>
          <w:sz w:val="24"/>
        </w:rPr>
        <w:t xml:space="preserve"> </w:t>
      </w:r>
      <w:r>
        <w:rPr>
          <w:sz w:val="24"/>
        </w:rPr>
        <w:t>Lower Incidence of Venous Thromboembolism Compared to Open Surgery. Presented at Pacific Coast Surgical Association, Kohala Coast, HI,</w:t>
      </w:r>
      <w:r>
        <w:rPr>
          <w:spacing w:val="-24"/>
          <w:sz w:val="24"/>
        </w:rPr>
        <w:t xml:space="preserve"> </w:t>
      </w:r>
      <w:r>
        <w:rPr>
          <w:sz w:val="24"/>
        </w:rPr>
        <w:t>2007.</w:t>
      </w:r>
    </w:p>
    <w:p w:rsidR="00FA2F98" w:rsidRDefault="00FA2F98">
      <w:pPr>
        <w:pStyle w:val="BodyText"/>
        <w:spacing w:before="1"/>
      </w:pPr>
    </w:p>
    <w:p w:rsidR="00FA2F98" w:rsidRDefault="00183A1D">
      <w:pPr>
        <w:pStyle w:val="ListParagraph"/>
        <w:numPr>
          <w:ilvl w:val="1"/>
          <w:numId w:val="3"/>
        </w:numPr>
        <w:tabs>
          <w:tab w:val="left" w:pos="826"/>
        </w:tabs>
        <w:spacing w:before="1"/>
        <w:ind w:right="228"/>
        <w:jc w:val="both"/>
        <w:rPr>
          <w:sz w:val="24"/>
        </w:rPr>
      </w:pPr>
      <w:r>
        <w:rPr>
          <w:sz w:val="24"/>
        </w:rPr>
        <w:t xml:space="preserve">Hinojosa M, Nguyen NT, Stamos M, </w:t>
      </w:r>
      <w:r>
        <w:rPr>
          <w:b/>
          <w:sz w:val="24"/>
        </w:rPr>
        <w:t>Varela JE</w:t>
      </w:r>
      <w:r>
        <w:rPr>
          <w:sz w:val="24"/>
        </w:rPr>
        <w:t>. Outcomes of Right and Left Colectomies at Academic Centers. Presented at Southern CA ACS, Santa Barbara CA,</w:t>
      </w:r>
      <w:r>
        <w:rPr>
          <w:spacing w:val="-3"/>
          <w:sz w:val="24"/>
        </w:rPr>
        <w:t xml:space="preserve"> </w:t>
      </w:r>
      <w:r>
        <w:rPr>
          <w:sz w:val="24"/>
        </w:rPr>
        <w:t>2007.</w:t>
      </w:r>
    </w:p>
    <w:p w:rsidR="00FA2F98" w:rsidRDefault="00FA2F98">
      <w:pPr>
        <w:pStyle w:val="BodyText"/>
        <w:spacing w:before="1"/>
      </w:pPr>
    </w:p>
    <w:p w:rsidR="00FA2F98" w:rsidRDefault="00183A1D">
      <w:pPr>
        <w:pStyle w:val="ListParagraph"/>
        <w:numPr>
          <w:ilvl w:val="1"/>
          <w:numId w:val="3"/>
        </w:numPr>
        <w:tabs>
          <w:tab w:val="left" w:pos="826"/>
        </w:tabs>
        <w:jc w:val="both"/>
        <w:rPr>
          <w:sz w:val="24"/>
        </w:rPr>
      </w:pPr>
      <w:r>
        <w:rPr>
          <w:sz w:val="24"/>
        </w:rPr>
        <w:t xml:space="preserve">Nguyen NT, </w:t>
      </w:r>
      <w:r>
        <w:rPr>
          <w:b/>
          <w:sz w:val="24"/>
        </w:rPr>
        <w:t>Varela JE</w:t>
      </w:r>
      <w:r>
        <w:rPr>
          <w:sz w:val="24"/>
        </w:rPr>
        <w:t>, Sabio A, Longoria M. Long Term Improvement of Pulmonary Function after Laparoscopic Gastric Bypass. Presented Pacific Coast Surgical Association, Honolulu HI</w:t>
      </w:r>
      <w:r>
        <w:rPr>
          <w:spacing w:val="-10"/>
          <w:sz w:val="24"/>
        </w:rPr>
        <w:t xml:space="preserve"> </w:t>
      </w:r>
      <w:r>
        <w:rPr>
          <w:sz w:val="24"/>
        </w:rPr>
        <w:t>2007.</w:t>
      </w:r>
    </w:p>
    <w:p w:rsidR="00FA2F98" w:rsidRDefault="00FA2F98">
      <w:pPr>
        <w:pStyle w:val="BodyText"/>
        <w:spacing w:before="8"/>
        <w:rPr>
          <w:sz w:val="23"/>
        </w:rPr>
      </w:pPr>
    </w:p>
    <w:p w:rsidR="00FA2F98" w:rsidRDefault="00183A1D">
      <w:pPr>
        <w:pStyle w:val="ListParagraph"/>
        <w:numPr>
          <w:ilvl w:val="1"/>
          <w:numId w:val="3"/>
        </w:numPr>
        <w:tabs>
          <w:tab w:val="left" w:pos="826"/>
        </w:tabs>
        <w:spacing w:line="242" w:lineRule="auto"/>
        <w:jc w:val="both"/>
        <w:rPr>
          <w:sz w:val="24"/>
        </w:rPr>
      </w:pPr>
      <w:r>
        <w:rPr>
          <w:b/>
          <w:sz w:val="24"/>
        </w:rPr>
        <w:t>Varela JE</w:t>
      </w:r>
      <w:r>
        <w:rPr>
          <w:sz w:val="24"/>
        </w:rPr>
        <w:t>, Hinojosa M, Nguyen NT. Correlation between Intra-abdominal Pressure and Morbid Obesity Related Comorbidities. Presented Surg Forum San Francisco 2008.</w:t>
      </w:r>
    </w:p>
    <w:p w:rsidR="00FA2F98" w:rsidRDefault="00FA2F98">
      <w:pPr>
        <w:pStyle w:val="BodyText"/>
        <w:spacing w:before="4"/>
        <w:rPr>
          <w:sz w:val="23"/>
        </w:rPr>
      </w:pPr>
    </w:p>
    <w:p w:rsidR="00FA2F98" w:rsidRDefault="00183A1D">
      <w:pPr>
        <w:pStyle w:val="ListParagraph"/>
        <w:numPr>
          <w:ilvl w:val="1"/>
          <w:numId w:val="3"/>
        </w:numPr>
        <w:tabs>
          <w:tab w:val="left" w:pos="826"/>
        </w:tabs>
        <w:spacing w:before="1" w:line="242" w:lineRule="auto"/>
        <w:jc w:val="both"/>
        <w:rPr>
          <w:sz w:val="24"/>
        </w:rPr>
      </w:pPr>
      <w:r>
        <w:rPr>
          <w:sz w:val="24"/>
        </w:rPr>
        <w:t xml:space="preserve">Nguyen NT, Hinojosa M, </w:t>
      </w:r>
      <w:r>
        <w:rPr>
          <w:b/>
          <w:sz w:val="24"/>
        </w:rPr>
        <w:t>Varela JE</w:t>
      </w:r>
      <w:r>
        <w:rPr>
          <w:sz w:val="24"/>
        </w:rPr>
        <w:t>, Hoyt D. Improved Bariatric Surgery Outcomes for Medicare Beneficiaries after Implementation of the Medicare National Coverage Decision. Presented Western Surgical Association</w:t>
      </w:r>
      <w:r>
        <w:rPr>
          <w:spacing w:val="-8"/>
          <w:sz w:val="24"/>
        </w:rPr>
        <w:t xml:space="preserve"> </w:t>
      </w:r>
      <w:r>
        <w:rPr>
          <w:sz w:val="24"/>
        </w:rPr>
        <w:t>2008</w:t>
      </w:r>
    </w:p>
    <w:p w:rsidR="00FA2F98" w:rsidRDefault="00FA2F98">
      <w:pPr>
        <w:pStyle w:val="BodyText"/>
        <w:spacing w:before="4"/>
        <w:rPr>
          <w:sz w:val="23"/>
        </w:rPr>
      </w:pPr>
    </w:p>
    <w:p w:rsidR="00FA2F98" w:rsidRDefault="00183A1D">
      <w:pPr>
        <w:pStyle w:val="ListParagraph"/>
        <w:numPr>
          <w:ilvl w:val="1"/>
          <w:numId w:val="3"/>
        </w:numPr>
        <w:tabs>
          <w:tab w:val="left" w:pos="826"/>
        </w:tabs>
        <w:jc w:val="both"/>
        <w:rPr>
          <w:sz w:val="24"/>
        </w:rPr>
      </w:pPr>
      <w:r>
        <w:rPr>
          <w:b/>
          <w:sz w:val="24"/>
        </w:rPr>
        <w:t>Varela JE</w:t>
      </w:r>
      <w:r>
        <w:rPr>
          <w:sz w:val="24"/>
        </w:rPr>
        <w:t>, Nguyen NT. Outcomes of Laparoscopic Gastric Bypass vs. Laparoscopic Fundoplication in Morbidly Obese with GERD. Presented ASMBS Washington DC 2008.</w:t>
      </w:r>
    </w:p>
    <w:p w:rsidR="00FA2F98" w:rsidRDefault="00FA2F98">
      <w:pPr>
        <w:pStyle w:val="BodyText"/>
        <w:spacing w:before="2"/>
      </w:pPr>
    </w:p>
    <w:p w:rsidR="00FA2F98" w:rsidRDefault="00183A1D">
      <w:pPr>
        <w:pStyle w:val="ListParagraph"/>
        <w:numPr>
          <w:ilvl w:val="1"/>
          <w:numId w:val="3"/>
        </w:numPr>
        <w:tabs>
          <w:tab w:val="left" w:pos="826"/>
        </w:tabs>
        <w:ind w:right="222"/>
        <w:jc w:val="both"/>
        <w:rPr>
          <w:sz w:val="24"/>
        </w:rPr>
      </w:pPr>
      <w:r>
        <w:rPr>
          <w:b/>
          <w:sz w:val="24"/>
        </w:rPr>
        <w:t>Varela JE</w:t>
      </w:r>
      <w:r>
        <w:rPr>
          <w:sz w:val="24"/>
        </w:rPr>
        <w:t>, Nguyen NT. Outcomes of Laparoscopic and Open Anti-reflux Surgery at Academic Centers. Presented at SWSC Acapulco MX</w:t>
      </w:r>
      <w:r>
        <w:rPr>
          <w:spacing w:val="-15"/>
          <w:sz w:val="24"/>
        </w:rPr>
        <w:t xml:space="preserve"> </w:t>
      </w:r>
      <w:r>
        <w:rPr>
          <w:sz w:val="24"/>
        </w:rPr>
        <w:t>2008.</w:t>
      </w:r>
    </w:p>
    <w:p w:rsidR="00FA2F98" w:rsidRDefault="00FA2F98">
      <w:pPr>
        <w:pStyle w:val="BodyText"/>
        <w:spacing w:before="8"/>
        <w:rPr>
          <w:sz w:val="23"/>
        </w:rPr>
      </w:pPr>
    </w:p>
    <w:p w:rsidR="00FA2F98" w:rsidRDefault="00183A1D">
      <w:pPr>
        <w:pStyle w:val="ListParagraph"/>
        <w:numPr>
          <w:ilvl w:val="1"/>
          <w:numId w:val="3"/>
        </w:numPr>
        <w:tabs>
          <w:tab w:val="left" w:pos="826"/>
        </w:tabs>
        <w:spacing w:before="1"/>
        <w:ind w:right="221"/>
        <w:jc w:val="both"/>
        <w:rPr>
          <w:sz w:val="24"/>
        </w:rPr>
      </w:pPr>
      <w:r>
        <w:rPr>
          <w:sz w:val="24"/>
        </w:rPr>
        <w:t xml:space="preserve">Nguyen NT, Hinojosa M, </w:t>
      </w:r>
      <w:r>
        <w:rPr>
          <w:b/>
          <w:sz w:val="24"/>
        </w:rPr>
        <w:t>Varela JE</w:t>
      </w:r>
      <w:r>
        <w:rPr>
          <w:sz w:val="24"/>
        </w:rPr>
        <w:t>. Improved Bariatric Surgery Outcomes for Medicare Beneficiaries after Implementation of the Medicare National</w:t>
      </w:r>
      <w:r>
        <w:rPr>
          <w:spacing w:val="31"/>
          <w:sz w:val="24"/>
        </w:rPr>
        <w:t xml:space="preserve"> </w:t>
      </w:r>
      <w:r>
        <w:rPr>
          <w:sz w:val="24"/>
        </w:rPr>
        <w:t>Coverage</w:t>
      </w:r>
    </w:p>
    <w:p w:rsidR="00FA2F98" w:rsidRDefault="00FA2F98">
      <w:pPr>
        <w:jc w:val="both"/>
        <w:rPr>
          <w:sz w:val="24"/>
        </w:rPr>
        <w:sectPr w:rsidR="00FA2F98">
          <w:pgSz w:w="12240" w:h="15840"/>
          <w:pgMar w:top="1040" w:right="1200" w:bottom="900" w:left="940" w:header="773" w:footer="665" w:gutter="0"/>
          <w:cols w:space="720"/>
        </w:sectPr>
      </w:pPr>
    </w:p>
    <w:p w:rsidR="00FA2F98" w:rsidRDefault="00183A1D">
      <w:pPr>
        <w:pStyle w:val="BodyText"/>
        <w:spacing w:before="14"/>
        <w:ind w:left="825"/>
      </w:pPr>
      <w:r>
        <w:lastRenderedPageBreak/>
        <w:t>Decision. Presented Western Surgical Association, 2008.</w:t>
      </w:r>
    </w:p>
    <w:p w:rsidR="00FA2F98" w:rsidRDefault="00FA2F98">
      <w:pPr>
        <w:pStyle w:val="BodyText"/>
        <w:spacing w:before="3"/>
      </w:pPr>
    </w:p>
    <w:p w:rsidR="00FA2F98" w:rsidRDefault="00183A1D">
      <w:pPr>
        <w:pStyle w:val="ListParagraph"/>
        <w:numPr>
          <w:ilvl w:val="1"/>
          <w:numId w:val="3"/>
        </w:numPr>
        <w:tabs>
          <w:tab w:val="left" w:pos="826"/>
        </w:tabs>
        <w:ind w:right="0" w:hanging="336"/>
        <w:rPr>
          <w:sz w:val="24"/>
        </w:rPr>
      </w:pPr>
      <w:r>
        <w:rPr>
          <w:sz w:val="24"/>
        </w:rPr>
        <w:t>Rivas</w:t>
      </w:r>
      <w:r>
        <w:rPr>
          <w:spacing w:val="-13"/>
          <w:sz w:val="24"/>
        </w:rPr>
        <w:t xml:space="preserve"> </w:t>
      </w:r>
      <w:r>
        <w:rPr>
          <w:sz w:val="24"/>
        </w:rPr>
        <w:t>H,</w:t>
      </w:r>
      <w:r>
        <w:rPr>
          <w:spacing w:val="-13"/>
          <w:sz w:val="24"/>
        </w:rPr>
        <w:t xml:space="preserve"> </w:t>
      </w:r>
      <w:r>
        <w:rPr>
          <w:b/>
          <w:sz w:val="24"/>
        </w:rPr>
        <w:t>Varela</w:t>
      </w:r>
      <w:r>
        <w:rPr>
          <w:b/>
          <w:spacing w:val="-12"/>
          <w:sz w:val="24"/>
        </w:rPr>
        <w:t xml:space="preserve"> </w:t>
      </w:r>
      <w:r>
        <w:rPr>
          <w:b/>
          <w:sz w:val="24"/>
        </w:rPr>
        <w:t>JE</w:t>
      </w:r>
      <w:r>
        <w:rPr>
          <w:sz w:val="24"/>
        </w:rPr>
        <w:t>,</w:t>
      </w:r>
      <w:r>
        <w:rPr>
          <w:spacing w:val="-15"/>
          <w:sz w:val="24"/>
        </w:rPr>
        <w:t xml:space="preserve"> </w:t>
      </w:r>
      <w:r>
        <w:rPr>
          <w:sz w:val="24"/>
        </w:rPr>
        <w:t>Scott</w:t>
      </w:r>
      <w:r>
        <w:rPr>
          <w:spacing w:val="-15"/>
          <w:sz w:val="24"/>
        </w:rPr>
        <w:t xml:space="preserve"> </w:t>
      </w:r>
      <w:r>
        <w:rPr>
          <w:sz w:val="24"/>
        </w:rPr>
        <w:t>D.</w:t>
      </w:r>
      <w:r>
        <w:rPr>
          <w:spacing w:val="-15"/>
          <w:sz w:val="24"/>
        </w:rPr>
        <w:t xml:space="preserve"> </w:t>
      </w:r>
      <w:r>
        <w:rPr>
          <w:sz w:val="24"/>
        </w:rPr>
        <w:t>Single</w:t>
      </w:r>
      <w:r>
        <w:rPr>
          <w:spacing w:val="-11"/>
          <w:sz w:val="24"/>
        </w:rPr>
        <w:t xml:space="preserve"> </w:t>
      </w:r>
      <w:r>
        <w:rPr>
          <w:sz w:val="24"/>
        </w:rPr>
        <w:t>umbilical</w:t>
      </w:r>
      <w:r>
        <w:rPr>
          <w:spacing w:val="-12"/>
          <w:sz w:val="24"/>
        </w:rPr>
        <w:t xml:space="preserve"> </w:t>
      </w:r>
      <w:r>
        <w:rPr>
          <w:sz w:val="24"/>
        </w:rPr>
        <w:t>Incision</w:t>
      </w:r>
      <w:r>
        <w:rPr>
          <w:spacing w:val="33"/>
          <w:sz w:val="24"/>
        </w:rPr>
        <w:t xml:space="preserve"> </w:t>
      </w:r>
      <w:r>
        <w:rPr>
          <w:sz w:val="24"/>
        </w:rPr>
        <w:t>Laparoscopic</w:t>
      </w:r>
      <w:r>
        <w:rPr>
          <w:spacing w:val="-13"/>
          <w:sz w:val="24"/>
        </w:rPr>
        <w:t xml:space="preserve"> </w:t>
      </w:r>
      <w:r>
        <w:rPr>
          <w:sz w:val="24"/>
        </w:rPr>
        <w:t>Cholecystectomy.</w:t>
      </w:r>
    </w:p>
    <w:p w:rsidR="00FA2F98" w:rsidRDefault="00183A1D">
      <w:pPr>
        <w:pStyle w:val="BodyText"/>
        <w:spacing w:before="4"/>
        <w:ind w:left="825"/>
      </w:pPr>
      <w:r>
        <w:t>Presented SAGES Philadelphia PA 2008.</w:t>
      </w:r>
    </w:p>
    <w:p w:rsidR="00FA2F98" w:rsidRDefault="00FA2F98">
      <w:pPr>
        <w:pStyle w:val="BodyText"/>
        <w:spacing w:before="10"/>
        <w:rPr>
          <w:sz w:val="23"/>
        </w:rPr>
      </w:pPr>
    </w:p>
    <w:p w:rsidR="00FA2F98" w:rsidRDefault="00183A1D">
      <w:pPr>
        <w:pStyle w:val="ListParagraph"/>
        <w:numPr>
          <w:ilvl w:val="1"/>
          <w:numId w:val="3"/>
        </w:numPr>
        <w:tabs>
          <w:tab w:val="left" w:pos="826"/>
        </w:tabs>
        <w:jc w:val="both"/>
        <w:rPr>
          <w:sz w:val="24"/>
        </w:rPr>
      </w:pPr>
      <w:r>
        <w:rPr>
          <w:sz w:val="24"/>
        </w:rPr>
        <w:t xml:space="preserve">Rivas H, </w:t>
      </w:r>
      <w:r>
        <w:rPr>
          <w:b/>
          <w:sz w:val="24"/>
        </w:rPr>
        <w:t>Varela JE</w:t>
      </w:r>
      <w:r>
        <w:rPr>
          <w:sz w:val="24"/>
        </w:rPr>
        <w:t>, Scott D. Single Supra-</w:t>
      </w:r>
      <w:proofErr w:type="gramStart"/>
      <w:r>
        <w:rPr>
          <w:sz w:val="24"/>
        </w:rPr>
        <w:t>umbilical</w:t>
      </w:r>
      <w:proofErr w:type="gramEnd"/>
      <w:r>
        <w:rPr>
          <w:sz w:val="24"/>
        </w:rPr>
        <w:t xml:space="preserve"> Incision Laparoscopic</w:t>
      </w:r>
      <w:r>
        <w:rPr>
          <w:spacing w:val="-42"/>
          <w:sz w:val="24"/>
        </w:rPr>
        <w:t xml:space="preserve"> </w:t>
      </w:r>
      <w:r>
        <w:rPr>
          <w:sz w:val="24"/>
        </w:rPr>
        <w:t>Adjustable Gastric</w:t>
      </w:r>
      <w:r>
        <w:rPr>
          <w:spacing w:val="-12"/>
          <w:sz w:val="24"/>
        </w:rPr>
        <w:t xml:space="preserve"> </w:t>
      </w:r>
      <w:r>
        <w:rPr>
          <w:sz w:val="24"/>
        </w:rPr>
        <w:t>Band</w:t>
      </w:r>
      <w:r>
        <w:rPr>
          <w:spacing w:val="-9"/>
          <w:sz w:val="24"/>
        </w:rPr>
        <w:t xml:space="preserve"> </w:t>
      </w:r>
      <w:r>
        <w:rPr>
          <w:sz w:val="24"/>
        </w:rPr>
        <w:t>Placement</w:t>
      </w:r>
      <w:r>
        <w:rPr>
          <w:spacing w:val="-13"/>
          <w:sz w:val="24"/>
        </w:rPr>
        <w:t xml:space="preserve"> </w:t>
      </w:r>
      <w:r>
        <w:rPr>
          <w:sz w:val="24"/>
        </w:rPr>
        <w:t>in</w:t>
      </w:r>
      <w:r>
        <w:rPr>
          <w:spacing w:val="-11"/>
          <w:sz w:val="24"/>
        </w:rPr>
        <w:t xml:space="preserve"> </w:t>
      </w:r>
      <w:r>
        <w:rPr>
          <w:sz w:val="24"/>
        </w:rPr>
        <w:t>a</w:t>
      </w:r>
      <w:r>
        <w:rPr>
          <w:spacing w:val="-10"/>
          <w:sz w:val="24"/>
        </w:rPr>
        <w:t xml:space="preserve"> </w:t>
      </w:r>
      <w:r>
        <w:rPr>
          <w:sz w:val="24"/>
        </w:rPr>
        <w:t>Porcine</w:t>
      </w:r>
      <w:r>
        <w:rPr>
          <w:spacing w:val="-11"/>
          <w:sz w:val="24"/>
        </w:rPr>
        <w:t xml:space="preserve"> </w:t>
      </w:r>
      <w:r>
        <w:rPr>
          <w:sz w:val="24"/>
        </w:rPr>
        <w:t>Model.</w:t>
      </w:r>
      <w:r>
        <w:rPr>
          <w:spacing w:val="-14"/>
          <w:sz w:val="24"/>
        </w:rPr>
        <w:t xml:space="preserve"> </w:t>
      </w:r>
      <w:r>
        <w:rPr>
          <w:sz w:val="24"/>
        </w:rPr>
        <w:t>Presented</w:t>
      </w:r>
      <w:r>
        <w:rPr>
          <w:spacing w:val="10"/>
          <w:sz w:val="24"/>
        </w:rPr>
        <w:t xml:space="preserve"> </w:t>
      </w:r>
      <w:r>
        <w:rPr>
          <w:sz w:val="24"/>
        </w:rPr>
        <w:t>SAGES</w:t>
      </w:r>
      <w:r>
        <w:rPr>
          <w:spacing w:val="-12"/>
          <w:sz w:val="24"/>
        </w:rPr>
        <w:t xml:space="preserve"> </w:t>
      </w:r>
      <w:r>
        <w:rPr>
          <w:sz w:val="24"/>
        </w:rPr>
        <w:t>Philadelphia</w:t>
      </w:r>
      <w:r>
        <w:rPr>
          <w:spacing w:val="-10"/>
          <w:sz w:val="24"/>
        </w:rPr>
        <w:t xml:space="preserve"> </w:t>
      </w:r>
      <w:r>
        <w:rPr>
          <w:sz w:val="24"/>
        </w:rPr>
        <w:t>PA</w:t>
      </w:r>
      <w:r>
        <w:rPr>
          <w:spacing w:val="-10"/>
          <w:sz w:val="24"/>
        </w:rPr>
        <w:t xml:space="preserve"> </w:t>
      </w:r>
      <w:r>
        <w:rPr>
          <w:sz w:val="24"/>
        </w:rPr>
        <w:t>2008</w:t>
      </w:r>
    </w:p>
    <w:p w:rsidR="00FA2F98" w:rsidRDefault="00FA2F98">
      <w:pPr>
        <w:pStyle w:val="BodyText"/>
        <w:spacing w:before="8"/>
        <w:rPr>
          <w:sz w:val="23"/>
        </w:rPr>
      </w:pPr>
    </w:p>
    <w:p w:rsidR="00FA2F98" w:rsidRDefault="00183A1D">
      <w:pPr>
        <w:pStyle w:val="ListParagraph"/>
        <w:numPr>
          <w:ilvl w:val="1"/>
          <w:numId w:val="3"/>
        </w:numPr>
        <w:tabs>
          <w:tab w:val="left" w:pos="826"/>
        </w:tabs>
        <w:spacing w:line="242" w:lineRule="auto"/>
        <w:ind w:right="224"/>
        <w:jc w:val="both"/>
        <w:rPr>
          <w:sz w:val="24"/>
        </w:rPr>
      </w:pPr>
      <w:r>
        <w:rPr>
          <w:b/>
          <w:sz w:val="24"/>
        </w:rPr>
        <w:t>Varela JE</w:t>
      </w:r>
      <w:r>
        <w:rPr>
          <w:sz w:val="24"/>
        </w:rPr>
        <w:t>, Hinojosa M, Nguyen NT. Outcomes of Bariatric surgery in Morbidly Obese who Manifest the Metabolic Syndrome. Presented AAS Huntington Beach CA 2008.</w:t>
      </w:r>
    </w:p>
    <w:p w:rsidR="00FA2F98" w:rsidRDefault="00FA2F98">
      <w:pPr>
        <w:pStyle w:val="BodyText"/>
        <w:spacing w:before="5"/>
        <w:rPr>
          <w:sz w:val="23"/>
        </w:rPr>
      </w:pPr>
    </w:p>
    <w:p w:rsidR="00FA2F98" w:rsidRDefault="00183A1D">
      <w:pPr>
        <w:pStyle w:val="ListParagraph"/>
        <w:numPr>
          <w:ilvl w:val="1"/>
          <w:numId w:val="3"/>
        </w:numPr>
        <w:tabs>
          <w:tab w:val="left" w:pos="826"/>
        </w:tabs>
        <w:ind w:right="220"/>
        <w:jc w:val="both"/>
        <w:rPr>
          <w:sz w:val="24"/>
        </w:rPr>
      </w:pPr>
      <w:r>
        <w:rPr>
          <w:sz w:val="24"/>
        </w:rPr>
        <w:t>Hinojosa</w:t>
      </w:r>
      <w:r>
        <w:rPr>
          <w:spacing w:val="-11"/>
          <w:sz w:val="24"/>
        </w:rPr>
        <w:t xml:space="preserve"> </w:t>
      </w:r>
      <w:r>
        <w:rPr>
          <w:sz w:val="24"/>
        </w:rPr>
        <w:t>M,</w:t>
      </w:r>
      <w:r>
        <w:rPr>
          <w:spacing w:val="-13"/>
          <w:sz w:val="24"/>
        </w:rPr>
        <w:t xml:space="preserve"> </w:t>
      </w:r>
      <w:r>
        <w:rPr>
          <w:sz w:val="24"/>
        </w:rPr>
        <w:t>Reavis</w:t>
      </w:r>
      <w:r>
        <w:rPr>
          <w:spacing w:val="-11"/>
          <w:sz w:val="24"/>
        </w:rPr>
        <w:t xml:space="preserve"> </w:t>
      </w:r>
      <w:r>
        <w:rPr>
          <w:sz w:val="24"/>
        </w:rPr>
        <w:t>K,</w:t>
      </w:r>
      <w:r>
        <w:rPr>
          <w:spacing w:val="-13"/>
          <w:sz w:val="24"/>
        </w:rPr>
        <w:t xml:space="preserve"> </w:t>
      </w:r>
      <w:r>
        <w:rPr>
          <w:sz w:val="24"/>
        </w:rPr>
        <w:t>Parikh</w:t>
      </w:r>
      <w:r>
        <w:rPr>
          <w:spacing w:val="-10"/>
          <w:sz w:val="24"/>
        </w:rPr>
        <w:t xml:space="preserve"> </w:t>
      </w:r>
      <w:r>
        <w:rPr>
          <w:sz w:val="24"/>
        </w:rPr>
        <w:t>D,</w:t>
      </w:r>
      <w:r>
        <w:rPr>
          <w:spacing w:val="-8"/>
          <w:sz w:val="24"/>
        </w:rPr>
        <w:t xml:space="preserve"> </w:t>
      </w:r>
      <w:r>
        <w:rPr>
          <w:b/>
          <w:sz w:val="24"/>
        </w:rPr>
        <w:t>Varela</w:t>
      </w:r>
      <w:r>
        <w:rPr>
          <w:b/>
          <w:spacing w:val="-10"/>
          <w:sz w:val="24"/>
        </w:rPr>
        <w:t xml:space="preserve"> </w:t>
      </w:r>
      <w:r>
        <w:rPr>
          <w:b/>
          <w:sz w:val="24"/>
        </w:rPr>
        <w:t>JE</w:t>
      </w:r>
      <w:r>
        <w:rPr>
          <w:sz w:val="24"/>
        </w:rPr>
        <w:t>.</w:t>
      </w:r>
      <w:r>
        <w:rPr>
          <w:spacing w:val="-13"/>
          <w:sz w:val="24"/>
        </w:rPr>
        <w:t xml:space="preserve"> </w:t>
      </w:r>
      <w:r>
        <w:rPr>
          <w:sz w:val="24"/>
        </w:rPr>
        <w:t>Utilization</w:t>
      </w:r>
      <w:r>
        <w:rPr>
          <w:spacing w:val="-10"/>
          <w:sz w:val="24"/>
        </w:rPr>
        <w:t xml:space="preserve"> </w:t>
      </w:r>
      <w:r>
        <w:rPr>
          <w:sz w:val="24"/>
        </w:rPr>
        <w:t>and</w:t>
      </w:r>
      <w:r>
        <w:rPr>
          <w:spacing w:val="-11"/>
          <w:sz w:val="24"/>
        </w:rPr>
        <w:t xml:space="preserve"> </w:t>
      </w:r>
      <w:r>
        <w:rPr>
          <w:sz w:val="24"/>
        </w:rPr>
        <w:t>Outcomes</w:t>
      </w:r>
      <w:r>
        <w:rPr>
          <w:spacing w:val="28"/>
          <w:sz w:val="24"/>
        </w:rPr>
        <w:t xml:space="preserve"> </w:t>
      </w:r>
      <w:r>
        <w:rPr>
          <w:sz w:val="24"/>
        </w:rPr>
        <w:t>of</w:t>
      </w:r>
      <w:r>
        <w:rPr>
          <w:spacing w:val="-17"/>
          <w:sz w:val="24"/>
        </w:rPr>
        <w:t xml:space="preserve"> </w:t>
      </w:r>
      <w:r>
        <w:rPr>
          <w:sz w:val="24"/>
        </w:rPr>
        <w:t>Laparoscopic versus Open Paraesophageal Hernia Repair. Presented DDW San Diego CA</w:t>
      </w:r>
      <w:r>
        <w:rPr>
          <w:spacing w:val="-33"/>
          <w:sz w:val="24"/>
        </w:rPr>
        <w:t xml:space="preserve"> </w:t>
      </w:r>
      <w:r>
        <w:rPr>
          <w:sz w:val="24"/>
        </w:rPr>
        <w:t>2008.</w:t>
      </w:r>
    </w:p>
    <w:p w:rsidR="00FA2F98" w:rsidRDefault="00FA2F98">
      <w:pPr>
        <w:pStyle w:val="BodyText"/>
        <w:spacing w:before="4"/>
      </w:pPr>
    </w:p>
    <w:p w:rsidR="00FA2F98" w:rsidRDefault="00183A1D">
      <w:pPr>
        <w:pStyle w:val="ListParagraph"/>
        <w:numPr>
          <w:ilvl w:val="1"/>
          <w:numId w:val="3"/>
        </w:numPr>
        <w:tabs>
          <w:tab w:val="left" w:pos="826"/>
        </w:tabs>
        <w:spacing w:before="1" w:line="237" w:lineRule="auto"/>
        <w:ind w:right="220"/>
        <w:jc w:val="both"/>
        <w:rPr>
          <w:sz w:val="24"/>
        </w:rPr>
      </w:pPr>
      <w:r>
        <w:rPr>
          <w:sz w:val="24"/>
        </w:rPr>
        <w:t xml:space="preserve">Hinojosa M, </w:t>
      </w:r>
      <w:r>
        <w:rPr>
          <w:b/>
          <w:sz w:val="24"/>
        </w:rPr>
        <w:t>Varela JE</w:t>
      </w:r>
      <w:r>
        <w:rPr>
          <w:sz w:val="24"/>
        </w:rPr>
        <w:t>, Nguyen NT. Trends in utilization and Outcomes of Laparoscopic Adjustable Gastric Banding at Academic Medical Centers. Presented ASMBS Washington DC</w:t>
      </w:r>
      <w:r>
        <w:rPr>
          <w:spacing w:val="-6"/>
          <w:sz w:val="24"/>
        </w:rPr>
        <w:t xml:space="preserve"> </w:t>
      </w:r>
      <w:r>
        <w:rPr>
          <w:sz w:val="24"/>
        </w:rPr>
        <w:t>2008.</w:t>
      </w:r>
    </w:p>
    <w:p w:rsidR="00FA2F98" w:rsidRDefault="00FA2F98">
      <w:pPr>
        <w:pStyle w:val="BodyText"/>
        <w:spacing w:before="2"/>
      </w:pPr>
    </w:p>
    <w:p w:rsidR="00FA2F98" w:rsidRDefault="00183A1D">
      <w:pPr>
        <w:pStyle w:val="ListParagraph"/>
        <w:numPr>
          <w:ilvl w:val="1"/>
          <w:numId w:val="3"/>
        </w:numPr>
        <w:tabs>
          <w:tab w:val="left" w:pos="826"/>
        </w:tabs>
        <w:ind w:right="226"/>
        <w:jc w:val="both"/>
        <w:rPr>
          <w:sz w:val="24"/>
        </w:rPr>
      </w:pPr>
      <w:r>
        <w:rPr>
          <w:sz w:val="24"/>
        </w:rPr>
        <w:t>Hinojosa</w:t>
      </w:r>
      <w:r>
        <w:rPr>
          <w:spacing w:val="-7"/>
          <w:sz w:val="24"/>
        </w:rPr>
        <w:t xml:space="preserve"> </w:t>
      </w:r>
      <w:r>
        <w:rPr>
          <w:sz w:val="24"/>
        </w:rPr>
        <w:t>M,</w:t>
      </w:r>
      <w:r>
        <w:rPr>
          <w:spacing w:val="-7"/>
          <w:sz w:val="24"/>
        </w:rPr>
        <w:t xml:space="preserve"> </w:t>
      </w:r>
      <w:r>
        <w:rPr>
          <w:b/>
          <w:sz w:val="24"/>
        </w:rPr>
        <w:t>Varela</w:t>
      </w:r>
      <w:r>
        <w:rPr>
          <w:b/>
          <w:spacing w:val="-6"/>
          <w:sz w:val="24"/>
        </w:rPr>
        <w:t xml:space="preserve"> </w:t>
      </w:r>
      <w:r>
        <w:rPr>
          <w:b/>
          <w:sz w:val="24"/>
        </w:rPr>
        <w:t>JE</w:t>
      </w:r>
      <w:r>
        <w:rPr>
          <w:sz w:val="24"/>
        </w:rPr>
        <w:t>,</w:t>
      </w:r>
      <w:r>
        <w:rPr>
          <w:spacing w:val="-9"/>
          <w:sz w:val="24"/>
        </w:rPr>
        <w:t xml:space="preserve"> </w:t>
      </w:r>
      <w:r>
        <w:rPr>
          <w:sz w:val="24"/>
        </w:rPr>
        <w:t>Smith</w:t>
      </w:r>
      <w:r>
        <w:rPr>
          <w:spacing w:val="-6"/>
          <w:sz w:val="24"/>
        </w:rPr>
        <w:t xml:space="preserve"> </w:t>
      </w:r>
      <w:r>
        <w:rPr>
          <w:sz w:val="24"/>
        </w:rPr>
        <w:t>B.</w:t>
      </w:r>
      <w:r>
        <w:rPr>
          <w:spacing w:val="-9"/>
          <w:sz w:val="24"/>
        </w:rPr>
        <w:t xml:space="preserve"> </w:t>
      </w:r>
      <w:r>
        <w:rPr>
          <w:sz w:val="24"/>
        </w:rPr>
        <w:t>Long-term</w:t>
      </w:r>
      <w:r>
        <w:rPr>
          <w:spacing w:val="-7"/>
          <w:sz w:val="24"/>
        </w:rPr>
        <w:t xml:space="preserve"> </w:t>
      </w:r>
      <w:r>
        <w:rPr>
          <w:sz w:val="24"/>
        </w:rPr>
        <w:t>improvement</w:t>
      </w:r>
      <w:r>
        <w:rPr>
          <w:spacing w:val="-9"/>
          <w:sz w:val="24"/>
        </w:rPr>
        <w:t xml:space="preserve"> </w:t>
      </w:r>
      <w:r>
        <w:rPr>
          <w:sz w:val="24"/>
        </w:rPr>
        <w:t>of</w:t>
      </w:r>
      <w:r>
        <w:rPr>
          <w:spacing w:val="-9"/>
          <w:sz w:val="24"/>
        </w:rPr>
        <w:t xml:space="preserve"> </w:t>
      </w:r>
      <w:r>
        <w:rPr>
          <w:sz w:val="24"/>
        </w:rPr>
        <w:t>Pulmonary</w:t>
      </w:r>
      <w:r>
        <w:rPr>
          <w:spacing w:val="11"/>
          <w:sz w:val="24"/>
        </w:rPr>
        <w:t xml:space="preserve"> </w:t>
      </w:r>
      <w:r>
        <w:rPr>
          <w:sz w:val="24"/>
        </w:rPr>
        <w:t>Function</w:t>
      </w:r>
      <w:r>
        <w:rPr>
          <w:spacing w:val="-6"/>
          <w:sz w:val="24"/>
        </w:rPr>
        <w:t xml:space="preserve"> </w:t>
      </w:r>
      <w:r>
        <w:rPr>
          <w:sz w:val="24"/>
        </w:rPr>
        <w:t>after Laparoscopic Gastric Bypass Surgery. Presented SAGES Philadelphia PA</w:t>
      </w:r>
      <w:r>
        <w:rPr>
          <w:spacing w:val="-16"/>
          <w:sz w:val="24"/>
        </w:rPr>
        <w:t xml:space="preserve"> </w:t>
      </w:r>
      <w:r>
        <w:rPr>
          <w:sz w:val="24"/>
        </w:rPr>
        <w:t>2008.</w:t>
      </w:r>
    </w:p>
    <w:p w:rsidR="00FA2F98" w:rsidRDefault="00FA2F98">
      <w:pPr>
        <w:pStyle w:val="BodyText"/>
        <w:spacing w:before="9"/>
        <w:rPr>
          <w:sz w:val="23"/>
        </w:rPr>
      </w:pPr>
    </w:p>
    <w:p w:rsidR="00FA2F98" w:rsidRDefault="00183A1D">
      <w:pPr>
        <w:pStyle w:val="ListParagraph"/>
        <w:numPr>
          <w:ilvl w:val="1"/>
          <w:numId w:val="3"/>
        </w:numPr>
        <w:tabs>
          <w:tab w:val="left" w:pos="826"/>
        </w:tabs>
        <w:spacing w:line="242" w:lineRule="auto"/>
        <w:ind w:right="224"/>
        <w:jc w:val="both"/>
        <w:rPr>
          <w:sz w:val="24"/>
        </w:rPr>
      </w:pPr>
      <w:r>
        <w:rPr>
          <w:sz w:val="24"/>
        </w:rPr>
        <w:t xml:space="preserve">Hinojosa M, </w:t>
      </w:r>
      <w:r>
        <w:rPr>
          <w:b/>
          <w:sz w:val="24"/>
        </w:rPr>
        <w:t>Varela JE</w:t>
      </w:r>
      <w:r>
        <w:rPr>
          <w:sz w:val="24"/>
        </w:rPr>
        <w:t>, Smith B. Improvement of Gastro-esophageal Reflux and Quality of Life after Laparoscopic Gastric Bypass. Presented SWSC Acapulco MX 2008.</w:t>
      </w:r>
    </w:p>
    <w:p w:rsidR="00FA2F98" w:rsidRDefault="00FA2F98">
      <w:pPr>
        <w:pStyle w:val="BodyText"/>
        <w:spacing w:before="4"/>
        <w:rPr>
          <w:sz w:val="23"/>
        </w:rPr>
      </w:pPr>
    </w:p>
    <w:p w:rsidR="00FA2F98" w:rsidRDefault="00183A1D">
      <w:pPr>
        <w:pStyle w:val="ListParagraph"/>
        <w:numPr>
          <w:ilvl w:val="1"/>
          <w:numId w:val="3"/>
        </w:numPr>
        <w:tabs>
          <w:tab w:val="left" w:pos="826"/>
        </w:tabs>
        <w:jc w:val="both"/>
        <w:rPr>
          <w:sz w:val="24"/>
        </w:rPr>
      </w:pPr>
      <w:r>
        <w:rPr>
          <w:sz w:val="24"/>
        </w:rPr>
        <w:t xml:space="preserve">Hinojosa M, </w:t>
      </w:r>
      <w:r>
        <w:rPr>
          <w:b/>
          <w:sz w:val="24"/>
        </w:rPr>
        <w:t>Varela JE</w:t>
      </w:r>
      <w:r>
        <w:rPr>
          <w:sz w:val="24"/>
        </w:rPr>
        <w:t>, Smith B. Initial Experience with the Laparoscopic Staged Roux-Y</w:t>
      </w:r>
      <w:r>
        <w:rPr>
          <w:spacing w:val="-17"/>
          <w:sz w:val="24"/>
        </w:rPr>
        <w:t xml:space="preserve"> </w:t>
      </w:r>
      <w:r>
        <w:rPr>
          <w:sz w:val="24"/>
        </w:rPr>
        <w:t>Gastric</w:t>
      </w:r>
      <w:r>
        <w:rPr>
          <w:spacing w:val="-17"/>
          <w:sz w:val="24"/>
        </w:rPr>
        <w:t xml:space="preserve"> </w:t>
      </w:r>
      <w:r>
        <w:rPr>
          <w:sz w:val="24"/>
        </w:rPr>
        <w:t>Bypass</w:t>
      </w:r>
      <w:r>
        <w:rPr>
          <w:spacing w:val="-17"/>
          <w:sz w:val="24"/>
        </w:rPr>
        <w:t xml:space="preserve"> </w:t>
      </w:r>
      <w:r>
        <w:rPr>
          <w:sz w:val="24"/>
        </w:rPr>
        <w:t>for</w:t>
      </w:r>
      <w:r>
        <w:rPr>
          <w:spacing w:val="-16"/>
          <w:sz w:val="24"/>
        </w:rPr>
        <w:t xml:space="preserve"> </w:t>
      </w:r>
      <w:r>
        <w:rPr>
          <w:sz w:val="24"/>
        </w:rPr>
        <w:t>the</w:t>
      </w:r>
      <w:r>
        <w:rPr>
          <w:spacing w:val="-16"/>
          <w:sz w:val="24"/>
        </w:rPr>
        <w:t xml:space="preserve"> </w:t>
      </w:r>
      <w:r>
        <w:rPr>
          <w:sz w:val="24"/>
        </w:rPr>
        <w:t>Treatment</w:t>
      </w:r>
      <w:r>
        <w:rPr>
          <w:spacing w:val="-19"/>
          <w:sz w:val="24"/>
        </w:rPr>
        <w:t xml:space="preserve"> </w:t>
      </w:r>
      <w:r>
        <w:rPr>
          <w:sz w:val="24"/>
        </w:rPr>
        <w:t>of</w:t>
      </w:r>
      <w:r>
        <w:rPr>
          <w:spacing w:val="-19"/>
          <w:sz w:val="24"/>
        </w:rPr>
        <w:t xml:space="preserve"> </w:t>
      </w:r>
      <w:r>
        <w:rPr>
          <w:sz w:val="24"/>
        </w:rPr>
        <w:t>Super-Super</w:t>
      </w:r>
      <w:r>
        <w:rPr>
          <w:spacing w:val="-16"/>
          <w:sz w:val="24"/>
        </w:rPr>
        <w:t xml:space="preserve"> </w:t>
      </w:r>
      <w:r>
        <w:rPr>
          <w:sz w:val="24"/>
        </w:rPr>
        <w:t>Obesity.</w:t>
      </w:r>
      <w:r>
        <w:rPr>
          <w:spacing w:val="-19"/>
          <w:sz w:val="24"/>
        </w:rPr>
        <w:t xml:space="preserve"> </w:t>
      </w:r>
      <w:r>
        <w:rPr>
          <w:sz w:val="24"/>
        </w:rPr>
        <w:t>Presented</w:t>
      </w:r>
      <w:r>
        <w:rPr>
          <w:spacing w:val="23"/>
          <w:sz w:val="24"/>
        </w:rPr>
        <w:t xml:space="preserve"> </w:t>
      </w:r>
      <w:r>
        <w:rPr>
          <w:sz w:val="24"/>
        </w:rPr>
        <w:t>at</w:t>
      </w:r>
      <w:r>
        <w:rPr>
          <w:spacing w:val="-24"/>
          <w:sz w:val="24"/>
        </w:rPr>
        <w:t xml:space="preserve"> </w:t>
      </w:r>
      <w:r>
        <w:rPr>
          <w:sz w:val="24"/>
        </w:rPr>
        <w:t>PCSA San Francisco CA</w:t>
      </w:r>
      <w:r>
        <w:rPr>
          <w:spacing w:val="-7"/>
          <w:sz w:val="24"/>
        </w:rPr>
        <w:t xml:space="preserve"> </w:t>
      </w:r>
      <w:r>
        <w:rPr>
          <w:sz w:val="24"/>
        </w:rPr>
        <w:t>2008.</w:t>
      </w:r>
    </w:p>
    <w:p w:rsidR="00FA2F98" w:rsidRDefault="00FA2F98">
      <w:pPr>
        <w:pStyle w:val="BodyText"/>
        <w:spacing w:before="2"/>
      </w:pPr>
    </w:p>
    <w:p w:rsidR="00FA2F98" w:rsidRDefault="00183A1D">
      <w:pPr>
        <w:pStyle w:val="ListParagraph"/>
        <w:numPr>
          <w:ilvl w:val="1"/>
          <w:numId w:val="3"/>
        </w:numPr>
        <w:tabs>
          <w:tab w:val="left" w:pos="826"/>
        </w:tabs>
        <w:ind w:right="220"/>
        <w:jc w:val="both"/>
        <w:rPr>
          <w:sz w:val="24"/>
        </w:rPr>
      </w:pPr>
      <w:r>
        <w:rPr>
          <w:sz w:val="24"/>
        </w:rPr>
        <w:t xml:space="preserve">Hinojosa M, </w:t>
      </w:r>
      <w:r>
        <w:rPr>
          <w:b/>
          <w:sz w:val="24"/>
        </w:rPr>
        <w:t>Varela JE</w:t>
      </w:r>
      <w:r>
        <w:rPr>
          <w:sz w:val="24"/>
        </w:rPr>
        <w:t>, Smith B, MD, Brenner M, Nguyen NT. Introduction of Minimally Invasive Expertise Increases Annual Volume and Improves Outcome of Esophagectomy. Presented DDW San Diego</w:t>
      </w:r>
      <w:r>
        <w:rPr>
          <w:spacing w:val="-13"/>
          <w:sz w:val="24"/>
        </w:rPr>
        <w:t xml:space="preserve"> </w:t>
      </w:r>
      <w:r>
        <w:rPr>
          <w:sz w:val="24"/>
        </w:rPr>
        <w:t>2008.</w:t>
      </w:r>
    </w:p>
    <w:p w:rsidR="00FA2F98" w:rsidRDefault="00FA2F98">
      <w:pPr>
        <w:pStyle w:val="BodyText"/>
        <w:spacing w:before="1"/>
      </w:pPr>
    </w:p>
    <w:p w:rsidR="00FA2F98" w:rsidRDefault="00183A1D">
      <w:pPr>
        <w:pStyle w:val="ListParagraph"/>
        <w:numPr>
          <w:ilvl w:val="1"/>
          <w:numId w:val="3"/>
        </w:numPr>
        <w:tabs>
          <w:tab w:val="left" w:pos="826"/>
        </w:tabs>
        <w:spacing w:before="1" w:line="242" w:lineRule="auto"/>
        <w:ind w:right="226"/>
        <w:jc w:val="both"/>
        <w:rPr>
          <w:sz w:val="24"/>
        </w:rPr>
      </w:pPr>
      <w:r>
        <w:rPr>
          <w:b/>
          <w:sz w:val="24"/>
        </w:rPr>
        <w:t>Varela JE</w:t>
      </w:r>
      <w:r>
        <w:rPr>
          <w:sz w:val="24"/>
        </w:rPr>
        <w:t>. Single Port Laparoscopic Adjustable Gastric Banding using a Novel Multi-access Port Platform. Presented SAGES Emergent Technology</w:t>
      </w:r>
      <w:r>
        <w:rPr>
          <w:spacing w:val="-23"/>
          <w:sz w:val="24"/>
        </w:rPr>
        <w:t xml:space="preserve"> </w:t>
      </w:r>
      <w:r>
        <w:rPr>
          <w:sz w:val="24"/>
        </w:rPr>
        <w:t>2009</w:t>
      </w:r>
    </w:p>
    <w:p w:rsidR="00FA2F98" w:rsidRDefault="00FA2F98">
      <w:pPr>
        <w:pStyle w:val="BodyText"/>
        <w:spacing w:before="2"/>
        <w:rPr>
          <w:sz w:val="23"/>
        </w:rPr>
      </w:pPr>
    </w:p>
    <w:p w:rsidR="00FA2F98" w:rsidRDefault="00183A1D">
      <w:pPr>
        <w:pStyle w:val="ListParagraph"/>
        <w:numPr>
          <w:ilvl w:val="1"/>
          <w:numId w:val="3"/>
        </w:numPr>
        <w:tabs>
          <w:tab w:val="left" w:pos="826"/>
        </w:tabs>
        <w:spacing w:before="1"/>
        <w:ind w:right="223"/>
        <w:jc w:val="both"/>
        <w:rPr>
          <w:sz w:val="24"/>
        </w:rPr>
      </w:pPr>
      <w:r>
        <w:rPr>
          <w:b/>
          <w:sz w:val="24"/>
        </w:rPr>
        <w:t>Varela JE</w:t>
      </w:r>
      <w:r>
        <w:rPr>
          <w:sz w:val="24"/>
        </w:rPr>
        <w:t>. Single Port Laparoscopic Sleeve Gastrectomy using a Novel Multi- access Port Platform. Presented SAGES Emergent Technology</w:t>
      </w:r>
      <w:r>
        <w:rPr>
          <w:spacing w:val="-18"/>
          <w:sz w:val="24"/>
        </w:rPr>
        <w:t xml:space="preserve"> </w:t>
      </w:r>
      <w:r>
        <w:rPr>
          <w:sz w:val="24"/>
        </w:rPr>
        <w:t>2009</w:t>
      </w:r>
    </w:p>
    <w:p w:rsidR="00FA2F98" w:rsidRDefault="00FA2F98">
      <w:pPr>
        <w:pStyle w:val="BodyText"/>
        <w:spacing w:before="2"/>
      </w:pPr>
    </w:p>
    <w:p w:rsidR="00FA2F98" w:rsidRDefault="00183A1D">
      <w:pPr>
        <w:pStyle w:val="ListParagraph"/>
        <w:numPr>
          <w:ilvl w:val="1"/>
          <w:numId w:val="3"/>
        </w:numPr>
        <w:tabs>
          <w:tab w:val="left" w:pos="826"/>
        </w:tabs>
        <w:ind w:right="224"/>
        <w:jc w:val="both"/>
        <w:rPr>
          <w:sz w:val="24"/>
        </w:rPr>
      </w:pPr>
      <w:r>
        <w:rPr>
          <w:sz w:val="24"/>
        </w:rPr>
        <w:t xml:space="preserve">Rivas H, </w:t>
      </w:r>
      <w:r>
        <w:rPr>
          <w:b/>
          <w:sz w:val="24"/>
        </w:rPr>
        <w:t>Varela JE</w:t>
      </w:r>
      <w:r>
        <w:rPr>
          <w:sz w:val="24"/>
        </w:rPr>
        <w:t>, Scott D. Laparoscopic Single Incision Laparoscopic Cholecystectomy: Initial Evaluation of a Large Series of Patients. Presented SAGES 2009</w:t>
      </w:r>
    </w:p>
    <w:p w:rsidR="00FA2F98" w:rsidRDefault="00FA2F98">
      <w:pPr>
        <w:pStyle w:val="BodyText"/>
        <w:spacing w:before="1"/>
      </w:pPr>
    </w:p>
    <w:p w:rsidR="00FA2F98" w:rsidRDefault="00183A1D">
      <w:pPr>
        <w:pStyle w:val="ListParagraph"/>
        <w:numPr>
          <w:ilvl w:val="1"/>
          <w:numId w:val="3"/>
        </w:numPr>
        <w:tabs>
          <w:tab w:val="left" w:pos="826"/>
        </w:tabs>
        <w:spacing w:line="244" w:lineRule="auto"/>
        <w:ind w:right="231"/>
        <w:jc w:val="both"/>
        <w:rPr>
          <w:sz w:val="24"/>
        </w:rPr>
      </w:pPr>
      <w:r>
        <w:rPr>
          <w:sz w:val="24"/>
        </w:rPr>
        <w:t xml:space="preserve">Asolati M, </w:t>
      </w:r>
      <w:r>
        <w:rPr>
          <w:b/>
          <w:sz w:val="24"/>
        </w:rPr>
        <w:t>Varela E</w:t>
      </w:r>
      <w:r>
        <w:rPr>
          <w:sz w:val="24"/>
        </w:rPr>
        <w:t>, Huerta S. Ethnicity and Organ Donation: The OPTN/SRTR Registry</w:t>
      </w:r>
      <w:r>
        <w:rPr>
          <w:b/>
          <w:sz w:val="24"/>
        </w:rPr>
        <w:t xml:space="preserve">. </w:t>
      </w:r>
      <w:r>
        <w:rPr>
          <w:sz w:val="24"/>
        </w:rPr>
        <w:t>Presented AVAS</w:t>
      </w:r>
      <w:r>
        <w:rPr>
          <w:spacing w:val="-11"/>
          <w:sz w:val="24"/>
        </w:rPr>
        <w:t xml:space="preserve"> </w:t>
      </w:r>
      <w:r>
        <w:rPr>
          <w:sz w:val="24"/>
        </w:rPr>
        <w:t>2009.</w:t>
      </w:r>
    </w:p>
    <w:p w:rsidR="00FA2F98" w:rsidRDefault="00FA2F98">
      <w:pPr>
        <w:pStyle w:val="BodyText"/>
        <w:spacing w:before="3"/>
        <w:rPr>
          <w:sz w:val="23"/>
        </w:rPr>
      </w:pPr>
    </w:p>
    <w:p w:rsidR="00FA2F98" w:rsidRDefault="00183A1D">
      <w:pPr>
        <w:pStyle w:val="ListParagraph"/>
        <w:numPr>
          <w:ilvl w:val="1"/>
          <w:numId w:val="3"/>
        </w:numPr>
        <w:tabs>
          <w:tab w:val="left" w:pos="826"/>
        </w:tabs>
        <w:ind w:right="224"/>
        <w:jc w:val="both"/>
        <w:rPr>
          <w:sz w:val="24"/>
        </w:rPr>
      </w:pPr>
      <w:r>
        <w:rPr>
          <w:sz w:val="24"/>
        </w:rPr>
        <w:t xml:space="preserve">Anthony T, Parker BJ, Huerta S, </w:t>
      </w:r>
      <w:r>
        <w:rPr>
          <w:b/>
          <w:sz w:val="24"/>
        </w:rPr>
        <w:t xml:space="preserve">Varela </w:t>
      </w:r>
      <w:r>
        <w:rPr>
          <w:b/>
          <w:spacing w:val="2"/>
          <w:sz w:val="24"/>
        </w:rPr>
        <w:t xml:space="preserve">JE. </w:t>
      </w:r>
      <w:r>
        <w:rPr>
          <w:sz w:val="24"/>
        </w:rPr>
        <w:t>Failure to Report Infections after Discharge</w:t>
      </w:r>
      <w:r>
        <w:rPr>
          <w:spacing w:val="-16"/>
          <w:sz w:val="24"/>
        </w:rPr>
        <w:t xml:space="preserve"> </w:t>
      </w:r>
      <w:r>
        <w:rPr>
          <w:sz w:val="24"/>
        </w:rPr>
        <w:t>Leads</w:t>
      </w:r>
      <w:r>
        <w:rPr>
          <w:spacing w:val="-16"/>
          <w:sz w:val="24"/>
        </w:rPr>
        <w:t xml:space="preserve"> </w:t>
      </w:r>
      <w:r>
        <w:rPr>
          <w:sz w:val="24"/>
        </w:rPr>
        <w:t>to</w:t>
      </w:r>
      <w:r>
        <w:rPr>
          <w:spacing w:val="-15"/>
          <w:sz w:val="24"/>
        </w:rPr>
        <w:t xml:space="preserve"> </w:t>
      </w:r>
      <w:r>
        <w:rPr>
          <w:sz w:val="24"/>
        </w:rPr>
        <w:t>the</w:t>
      </w:r>
      <w:r>
        <w:rPr>
          <w:spacing w:val="-15"/>
          <w:sz w:val="24"/>
        </w:rPr>
        <w:t xml:space="preserve"> </w:t>
      </w:r>
      <w:r>
        <w:rPr>
          <w:sz w:val="24"/>
        </w:rPr>
        <w:t>Under-reporting</w:t>
      </w:r>
      <w:r>
        <w:rPr>
          <w:spacing w:val="-15"/>
          <w:sz w:val="24"/>
        </w:rPr>
        <w:t xml:space="preserve"> </w:t>
      </w:r>
      <w:r>
        <w:rPr>
          <w:sz w:val="24"/>
        </w:rPr>
        <w:t>of</w:t>
      </w:r>
      <w:r>
        <w:rPr>
          <w:spacing w:val="-18"/>
          <w:sz w:val="24"/>
        </w:rPr>
        <w:t xml:space="preserve"> </w:t>
      </w:r>
      <w:r>
        <w:rPr>
          <w:sz w:val="24"/>
        </w:rPr>
        <w:t>Rates</w:t>
      </w:r>
      <w:r>
        <w:rPr>
          <w:spacing w:val="-16"/>
          <w:sz w:val="24"/>
        </w:rPr>
        <w:t xml:space="preserve"> </w:t>
      </w:r>
      <w:r>
        <w:rPr>
          <w:sz w:val="24"/>
        </w:rPr>
        <w:t>of</w:t>
      </w:r>
      <w:r>
        <w:rPr>
          <w:spacing w:val="-13"/>
          <w:sz w:val="24"/>
        </w:rPr>
        <w:t xml:space="preserve"> </w:t>
      </w:r>
      <w:r>
        <w:rPr>
          <w:sz w:val="24"/>
        </w:rPr>
        <w:t>Surgical</w:t>
      </w:r>
      <w:r>
        <w:rPr>
          <w:spacing w:val="-15"/>
          <w:sz w:val="24"/>
        </w:rPr>
        <w:t xml:space="preserve"> </w:t>
      </w:r>
      <w:r>
        <w:rPr>
          <w:sz w:val="24"/>
        </w:rPr>
        <w:t>site</w:t>
      </w:r>
      <w:r>
        <w:rPr>
          <w:spacing w:val="37"/>
          <w:sz w:val="24"/>
        </w:rPr>
        <w:t xml:space="preserve"> </w:t>
      </w:r>
      <w:r>
        <w:rPr>
          <w:sz w:val="24"/>
        </w:rPr>
        <w:t>Infections.</w:t>
      </w:r>
      <w:r>
        <w:rPr>
          <w:spacing w:val="-17"/>
          <w:sz w:val="24"/>
        </w:rPr>
        <w:t xml:space="preserve"> </w:t>
      </w:r>
      <w:r>
        <w:rPr>
          <w:sz w:val="24"/>
        </w:rPr>
        <w:t>Presented AVAS</w:t>
      </w:r>
      <w:r>
        <w:rPr>
          <w:spacing w:val="-2"/>
          <w:sz w:val="24"/>
        </w:rPr>
        <w:t xml:space="preserve"> </w:t>
      </w:r>
      <w:r>
        <w:rPr>
          <w:sz w:val="24"/>
        </w:rPr>
        <w:t>2009.</w:t>
      </w:r>
    </w:p>
    <w:p w:rsidR="00FA2F98" w:rsidRDefault="00FA2F98">
      <w:pPr>
        <w:jc w:val="both"/>
        <w:rPr>
          <w:sz w:val="24"/>
        </w:rPr>
        <w:sectPr w:rsidR="00FA2F98">
          <w:pgSz w:w="12240" w:h="15840"/>
          <w:pgMar w:top="1040" w:right="1200" w:bottom="880" w:left="940" w:header="773" w:footer="665" w:gutter="0"/>
          <w:cols w:space="720"/>
        </w:sectPr>
      </w:pPr>
    </w:p>
    <w:p w:rsidR="00FA2F98" w:rsidRDefault="00FA2F98">
      <w:pPr>
        <w:pStyle w:val="BodyText"/>
        <w:spacing w:before="7"/>
        <w:rPr>
          <w:sz w:val="16"/>
        </w:rPr>
      </w:pPr>
    </w:p>
    <w:p w:rsidR="00FA2F98" w:rsidRDefault="00183A1D">
      <w:pPr>
        <w:pStyle w:val="ListParagraph"/>
        <w:numPr>
          <w:ilvl w:val="1"/>
          <w:numId w:val="3"/>
        </w:numPr>
        <w:tabs>
          <w:tab w:val="left" w:pos="826"/>
        </w:tabs>
        <w:spacing w:before="93"/>
        <w:jc w:val="both"/>
        <w:rPr>
          <w:sz w:val="24"/>
        </w:rPr>
      </w:pPr>
      <w:r>
        <w:rPr>
          <w:b/>
          <w:sz w:val="24"/>
        </w:rPr>
        <w:t>Varela JE</w:t>
      </w:r>
      <w:r>
        <w:rPr>
          <w:sz w:val="24"/>
        </w:rPr>
        <w:t>, Nguyen NT. Laparoscopic Surgery Significantly Reduces Surgical Site Infection Compared to Open Surgery. Presented SAGES</w:t>
      </w:r>
      <w:r>
        <w:rPr>
          <w:spacing w:val="-13"/>
          <w:sz w:val="24"/>
        </w:rPr>
        <w:t xml:space="preserve"> </w:t>
      </w:r>
      <w:r>
        <w:rPr>
          <w:sz w:val="24"/>
        </w:rPr>
        <w:t>2009.</w:t>
      </w:r>
    </w:p>
    <w:p w:rsidR="00FA2F98" w:rsidRDefault="00FA2F98">
      <w:pPr>
        <w:pStyle w:val="BodyText"/>
        <w:spacing w:before="2"/>
      </w:pPr>
    </w:p>
    <w:p w:rsidR="00FA2F98" w:rsidRDefault="00183A1D">
      <w:pPr>
        <w:pStyle w:val="ListParagraph"/>
        <w:numPr>
          <w:ilvl w:val="1"/>
          <w:numId w:val="3"/>
        </w:numPr>
        <w:tabs>
          <w:tab w:val="left" w:pos="826"/>
        </w:tabs>
        <w:spacing w:line="242" w:lineRule="auto"/>
        <w:ind w:right="224"/>
        <w:rPr>
          <w:sz w:val="24"/>
        </w:rPr>
      </w:pPr>
      <w:r>
        <w:rPr>
          <w:b/>
          <w:sz w:val="24"/>
        </w:rPr>
        <w:t>Varela JE</w:t>
      </w:r>
      <w:r>
        <w:rPr>
          <w:sz w:val="24"/>
        </w:rPr>
        <w:t>. Disparities in Access to Basic Laparoscopic Surgery at U.S. Academic Medical Centers. Presented SAGES</w:t>
      </w:r>
      <w:r>
        <w:rPr>
          <w:spacing w:val="-11"/>
          <w:sz w:val="24"/>
        </w:rPr>
        <w:t xml:space="preserve"> </w:t>
      </w:r>
      <w:r>
        <w:rPr>
          <w:sz w:val="24"/>
        </w:rPr>
        <w:t>2010</w:t>
      </w:r>
    </w:p>
    <w:p w:rsidR="00FA2F98" w:rsidRDefault="00FA2F98">
      <w:pPr>
        <w:pStyle w:val="BodyText"/>
        <w:spacing w:before="3"/>
        <w:rPr>
          <w:sz w:val="23"/>
        </w:rPr>
      </w:pPr>
    </w:p>
    <w:p w:rsidR="00FA2F98" w:rsidRDefault="00183A1D">
      <w:pPr>
        <w:pStyle w:val="ListParagraph"/>
        <w:numPr>
          <w:ilvl w:val="1"/>
          <w:numId w:val="3"/>
        </w:numPr>
        <w:tabs>
          <w:tab w:val="left" w:pos="826"/>
        </w:tabs>
        <w:ind w:right="228"/>
        <w:jc w:val="both"/>
        <w:rPr>
          <w:sz w:val="24"/>
        </w:rPr>
      </w:pPr>
      <w:r>
        <w:rPr>
          <w:sz w:val="24"/>
        </w:rPr>
        <w:t xml:space="preserve">Gallagher R, Xing C, </w:t>
      </w:r>
      <w:r>
        <w:rPr>
          <w:b/>
          <w:sz w:val="24"/>
        </w:rPr>
        <w:t>Varela JE</w:t>
      </w:r>
      <w:r>
        <w:rPr>
          <w:sz w:val="24"/>
        </w:rPr>
        <w:t>, Puzziferri N. Genetic and Environmental Influence on Weight Loss after Bariatric Surgery. Presented ASMBS</w:t>
      </w:r>
      <w:r>
        <w:rPr>
          <w:spacing w:val="-22"/>
          <w:sz w:val="24"/>
        </w:rPr>
        <w:t xml:space="preserve"> </w:t>
      </w:r>
      <w:r>
        <w:rPr>
          <w:sz w:val="24"/>
        </w:rPr>
        <w:t>2010.</w:t>
      </w:r>
    </w:p>
    <w:p w:rsidR="00FA2F98" w:rsidRDefault="00FA2F98">
      <w:pPr>
        <w:pStyle w:val="BodyText"/>
        <w:spacing w:before="3"/>
      </w:pPr>
    </w:p>
    <w:p w:rsidR="00FA2F98" w:rsidRDefault="00183A1D">
      <w:pPr>
        <w:pStyle w:val="ListParagraph"/>
        <w:numPr>
          <w:ilvl w:val="1"/>
          <w:numId w:val="3"/>
        </w:numPr>
        <w:tabs>
          <w:tab w:val="left" w:pos="826"/>
        </w:tabs>
        <w:ind w:right="223"/>
        <w:jc w:val="both"/>
        <w:rPr>
          <w:sz w:val="24"/>
        </w:rPr>
      </w:pPr>
      <w:r>
        <w:rPr>
          <w:sz w:val="24"/>
        </w:rPr>
        <w:t xml:space="preserve">Schill M, </w:t>
      </w:r>
      <w:r>
        <w:rPr>
          <w:b/>
          <w:sz w:val="24"/>
        </w:rPr>
        <w:t>Varela JE</w:t>
      </w:r>
      <w:r>
        <w:rPr>
          <w:sz w:val="24"/>
        </w:rPr>
        <w:t xml:space="preserve">, Brunt M. Comparison of Laparoscopic </w:t>
      </w:r>
      <w:proofErr w:type="gramStart"/>
      <w:r>
        <w:rPr>
          <w:sz w:val="24"/>
        </w:rPr>
        <w:t>Skills  Performance</w:t>
      </w:r>
      <w:proofErr w:type="gramEnd"/>
      <w:r>
        <w:rPr>
          <w:sz w:val="24"/>
        </w:rPr>
        <w:t xml:space="preserve">  Using Laparoscopic Single Site Access Devices vs. an Independent SSA Approach. Presented SAGES San Antonio TX</w:t>
      </w:r>
      <w:r>
        <w:rPr>
          <w:spacing w:val="-9"/>
          <w:sz w:val="24"/>
        </w:rPr>
        <w:t xml:space="preserve"> </w:t>
      </w:r>
      <w:r>
        <w:rPr>
          <w:sz w:val="24"/>
        </w:rPr>
        <w:t>2011.</w:t>
      </w:r>
    </w:p>
    <w:p w:rsidR="00FA2F98" w:rsidRDefault="00FA2F98">
      <w:pPr>
        <w:pStyle w:val="BodyText"/>
        <w:spacing w:before="7"/>
        <w:rPr>
          <w:sz w:val="23"/>
        </w:rPr>
      </w:pPr>
    </w:p>
    <w:p w:rsidR="00FA2F98" w:rsidRDefault="00183A1D">
      <w:pPr>
        <w:pStyle w:val="ListParagraph"/>
        <w:numPr>
          <w:ilvl w:val="1"/>
          <w:numId w:val="3"/>
        </w:numPr>
        <w:tabs>
          <w:tab w:val="left" w:pos="826"/>
        </w:tabs>
        <w:spacing w:before="1" w:line="242" w:lineRule="auto"/>
        <w:rPr>
          <w:sz w:val="24"/>
        </w:rPr>
      </w:pPr>
      <w:r>
        <w:rPr>
          <w:b/>
          <w:sz w:val="24"/>
        </w:rPr>
        <w:t>Varela JE</w:t>
      </w:r>
      <w:r>
        <w:rPr>
          <w:sz w:val="24"/>
        </w:rPr>
        <w:t>, Nguyen. Disparities in Access to Basic Laparoscopic Surgery in Severely Obese</w:t>
      </w:r>
      <w:r>
        <w:rPr>
          <w:spacing w:val="34"/>
          <w:sz w:val="24"/>
        </w:rPr>
        <w:t xml:space="preserve"> </w:t>
      </w:r>
      <w:r>
        <w:rPr>
          <w:sz w:val="24"/>
        </w:rPr>
        <w:t>Compared</w:t>
      </w:r>
      <w:r>
        <w:rPr>
          <w:spacing w:val="35"/>
          <w:sz w:val="24"/>
        </w:rPr>
        <w:t xml:space="preserve"> </w:t>
      </w:r>
      <w:r>
        <w:rPr>
          <w:sz w:val="24"/>
        </w:rPr>
        <w:t>to</w:t>
      </w:r>
      <w:r>
        <w:rPr>
          <w:spacing w:val="34"/>
          <w:sz w:val="24"/>
        </w:rPr>
        <w:t xml:space="preserve"> </w:t>
      </w:r>
      <w:r>
        <w:rPr>
          <w:sz w:val="24"/>
        </w:rPr>
        <w:t>Non-Obese.</w:t>
      </w:r>
      <w:r>
        <w:rPr>
          <w:spacing w:val="30"/>
          <w:sz w:val="24"/>
        </w:rPr>
        <w:t xml:space="preserve"> </w:t>
      </w:r>
      <w:r>
        <w:rPr>
          <w:sz w:val="24"/>
        </w:rPr>
        <w:t>Presented</w:t>
      </w:r>
      <w:r>
        <w:rPr>
          <w:spacing w:val="36"/>
          <w:sz w:val="24"/>
        </w:rPr>
        <w:t xml:space="preserve"> </w:t>
      </w:r>
      <w:r>
        <w:rPr>
          <w:sz w:val="24"/>
        </w:rPr>
        <w:t>SAGES</w:t>
      </w:r>
      <w:r>
        <w:rPr>
          <w:spacing w:val="32"/>
          <w:sz w:val="24"/>
        </w:rPr>
        <w:t xml:space="preserve"> </w:t>
      </w:r>
      <w:r>
        <w:rPr>
          <w:sz w:val="24"/>
        </w:rPr>
        <w:t>San</w:t>
      </w:r>
      <w:r>
        <w:rPr>
          <w:spacing w:val="34"/>
          <w:sz w:val="24"/>
        </w:rPr>
        <w:t xml:space="preserve"> </w:t>
      </w:r>
      <w:r>
        <w:rPr>
          <w:sz w:val="24"/>
        </w:rPr>
        <w:t>Antonio</w:t>
      </w:r>
      <w:r>
        <w:rPr>
          <w:spacing w:val="35"/>
          <w:sz w:val="24"/>
        </w:rPr>
        <w:t xml:space="preserve"> </w:t>
      </w:r>
      <w:r>
        <w:rPr>
          <w:sz w:val="24"/>
        </w:rPr>
        <w:t>TX</w:t>
      </w:r>
      <w:r>
        <w:rPr>
          <w:spacing w:val="-7"/>
          <w:sz w:val="24"/>
        </w:rPr>
        <w:t xml:space="preserve"> </w:t>
      </w:r>
      <w:r>
        <w:rPr>
          <w:sz w:val="24"/>
        </w:rPr>
        <w:t>2011.</w:t>
      </w:r>
    </w:p>
    <w:p w:rsidR="00FA2F98" w:rsidRDefault="00FA2F98">
      <w:pPr>
        <w:pStyle w:val="BodyText"/>
        <w:spacing w:before="8"/>
        <w:rPr>
          <w:sz w:val="23"/>
        </w:rPr>
      </w:pPr>
    </w:p>
    <w:p w:rsidR="00FA2F98" w:rsidRDefault="00183A1D">
      <w:pPr>
        <w:pStyle w:val="ListParagraph"/>
        <w:numPr>
          <w:ilvl w:val="1"/>
          <w:numId w:val="3"/>
        </w:numPr>
        <w:tabs>
          <w:tab w:val="left" w:pos="826"/>
        </w:tabs>
        <w:ind w:right="226"/>
        <w:jc w:val="both"/>
        <w:rPr>
          <w:sz w:val="24"/>
        </w:rPr>
      </w:pPr>
      <w:r>
        <w:rPr>
          <w:b/>
          <w:sz w:val="24"/>
        </w:rPr>
        <w:t>Varela JE</w:t>
      </w:r>
      <w:r>
        <w:rPr>
          <w:sz w:val="24"/>
        </w:rPr>
        <w:t>. Gastric Emptying After Laparoscopic Sleeve Gastrectomy and Adjustable Gastric Banding. Presented ASMBS Orlando FL</w:t>
      </w:r>
      <w:r>
        <w:rPr>
          <w:spacing w:val="-11"/>
          <w:sz w:val="24"/>
        </w:rPr>
        <w:t xml:space="preserve"> </w:t>
      </w:r>
      <w:r>
        <w:rPr>
          <w:sz w:val="24"/>
        </w:rPr>
        <w:t>2011.</w:t>
      </w:r>
    </w:p>
    <w:p w:rsidR="00FA2F98" w:rsidRDefault="00FA2F98">
      <w:pPr>
        <w:pStyle w:val="BodyText"/>
        <w:spacing w:before="8"/>
        <w:rPr>
          <w:sz w:val="23"/>
        </w:rPr>
      </w:pPr>
    </w:p>
    <w:p w:rsidR="00FA2F98" w:rsidRDefault="00183A1D">
      <w:pPr>
        <w:pStyle w:val="ListParagraph"/>
        <w:numPr>
          <w:ilvl w:val="1"/>
          <w:numId w:val="3"/>
        </w:numPr>
        <w:tabs>
          <w:tab w:val="left" w:pos="826"/>
        </w:tabs>
        <w:spacing w:before="1" w:line="242" w:lineRule="auto"/>
        <w:ind w:right="224"/>
        <w:rPr>
          <w:sz w:val="24"/>
        </w:rPr>
      </w:pPr>
      <w:r>
        <w:rPr>
          <w:b/>
          <w:sz w:val="24"/>
        </w:rPr>
        <w:t>Varela JE</w:t>
      </w:r>
      <w:r>
        <w:rPr>
          <w:sz w:val="24"/>
        </w:rPr>
        <w:t xml:space="preserve">, Andriole G. Initial Experience with the </w:t>
      </w:r>
      <w:r>
        <w:rPr>
          <w:i/>
          <w:sz w:val="24"/>
        </w:rPr>
        <w:t xml:space="preserve">Viking </w:t>
      </w:r>
      <w:r>
        <w:rPr>
          <w:sz w:val="24"/>
        </w:rPr>
        <w:t>3D/HD Laparoscopic System. Presented SAGES Emergent Technology Session San Antonio TX</w:t>
      </w:r>
      <w:r>
        <w:rPr>
          <w:spacing w:val="-16"/>
          <w:sz w:val="24"/>
        </w:rPr>
        <w:t xml:space="preserve"> </w:t>
      </w:r>
      <w:r>
        <w:rPr>
          <w:sz w:val="24"/>
        </w:rPr>
        <w:t>2011.</w:t>
      </w:r>
    </w:p>
    <w:p w:rsidR="00FA2F98" w:rsidRDefault="00FA2F98">
      <w:pPr>
        <w:pStyle w:val="BodyText"/>
        <w:spacing w:before="1"/>
      </w:pPr>
    </w:p>
    <w:p w:rsidR="00FA2F98" w:rsidRDefault="00183A1D">
      <w:pPr>
        <w:pStyle w:val="ListParagraph"/>
        <w:numPr>
          <w:ilvl w:val="1"/>
          <w:numId w:val="3"/>
        </w:numPr>
        <w:tabs>
          <w:tab w:val="left" w:pos="826"/>
        </w:tabs>
        <w:ind w:right="224"/>
        <w:jc w:val="both"/>
        <w:rPr>
          <w:sz w:val="24"/>
        </w:rPr>
      </w:pPr>
      <w:r>
        <w:rPr>
          <w:b/>
          <w:sz w:val="24"/>
        </w:rPr>
        <w:t>Varela JE</w:t>
      </w:r>
      <w:r>
        <w:rPr>
          <w:sz w:val="24"/>
        </w:rPr>
        <w:t>. Racial/Ethnic Disparities in Access for Bariatric Surgery in Severely Obese Adolescents. Presented Obesity Society, Orlando FL</w:t>
      </w:r>
      <w:r>
        <w:rPr>
          <w:spacing w:val="-14"/>
          <w:sz w:val="24"/>
        </w:rPr>
        <w:t xml:space="preserve"> </w:t>
      </w:r>
      <w:r>
        <w:rPr>
          <w:sz w:val="24"/>
        </w:rPr>
        <w:t>2011.</w:t>
      </w:r>
    </w:p>
    <w:p w:rsidR="00FA2F98" w:rsidRDefault="00FA2F98">
      <w:pPr>
        <w:pStyle w:val="BodyText"/>
        <w:spacing w:before="9"/>
        <w:rPr>
          <w:sz w:val="23"/>
        </w:rPr>
      </w:pPr>
    </w:p>
    <w:p w:rsidR="00FA2F98" w:rsidRDefault="00183A1D">
      <w:pPr>
        <w:pStyle w:val="ListParagraph"/>
        <w:numPr>
          <w:ilvl w:val="1"/>
          <w:numId w:val="3"/>
        </w:numPr>
        <w:tabs>
          <w:tab w:val="left" w:pos="826"/>
        </w:tabs>
        <w:jc w:val="both"/>
        <w:rPr>
          <w:sz w:val="24"/>
        </w:rPr>
      </w:pPr>
      <w:r>
        <w:rPr>
          <w:sz w:val="24"/>
        </w:rPr>
        <w:t xml:space="preserve">Magkos F, Su X, Bradley D, Fabbrini E, Conte C, </w:t>
      </w:r>
      <w:r>
        <w:rPr>
          <w:b/>
          <w:sz w:val="24"/>
        </w:rPr>
        <w:t>Varela JE</w:t>
      </w:r>
      <w:r>
        <w:rPr>
          <w:sz w:val="24"/>
        </w:rPr>
        <w:t>, Brunt E, Patterson B, Klein</w:t>
      </w:r>
      <w:r>
        <w:rPr>
          <w:spacing w:val="-13"/>
          <w:sz w:val="24"/>
        </w:rPr>
        <w:t xml:space="preserve"> </w:t>
      </w:r>
      <w:r>
        <w:rPr>
          <w:sz w:val="24"/>
        </w:rPr>
        <w:t>S.</w:t>
      </w:r>
      <w:r>
        <w:rPr>
          <w:spacing w:val="-15"/>
          <w:sz w:val="24"/>
        </w:rPr>
        <w:t xml:space="preserve"> </w:t>
      </w:r>
      <w:r>
        <w:rPr>
          <w:sz w:val="24"/>
        </w:rPr>
        <w:t>Intrahepatic</w:t>
      </w:r>
      <w:r>
        <w:rPr>
          <w:spacing w:val="-18"/>
          <w:sz w:val="24"/>
        </w:rPr>
        <w:t xml:space="preserve"> </w:t>
      </w:r>
      <w:r>
        <w:rPr>
          <w:sz w:val="24"/>
        </w:rPr>
        <w:t>diacylglycerol</w:t>
      </w:r>
      <w:r>
        <w:rPr>
          <w:spacing w:val="-17"/>
          <w:sz w:val="24"/>
        </w:rPr>
        <w:t xml:space="preserve"> </w:t>
      </w:r>
      <w:r>
        <w:rPr>
          <w:sz w:val="24"/>
        </w:rPr>
        <w:t>but</w:t>
      </w:r>
      <w:r>
        <w:rPr>
          <w:spacing w:val="-16"/>
          <w:sz w:val="24"/>
        </w:rPr>
        <w:t xml:space="preserve"> </w:t>
      </w:r>
      <w:r>
        <w:rPr>
          <w:sz w:val="24"/>
        </w:rPr>
        <w:t>not</w:t>
      </w:r>
      <w:r>
        <w:rPr>
          <w:spacing w:val="-15"/>
          <w:sz w:val="24"/>
        </w:rPr>
        <w:t xml:space="preserve"> </w:t>
      </w:r>
      <w:r>
        <w:rPr>
          <w:sz w:val="24"/>
        </w:rPr>
        <w:t>ceramide</w:t>
      </w:r>
      <w:r>
        <w:rPr>
          <w:spacing w:val="-12"/>
          <w:sz w:val="24"/>
        </w:rPr>
        <w:t xml:space="preserve"> </w:t>
      </w:r>
      <w:r>
        <w:rPr>
          <w:sz w:val="24"/>
        </w:rPr>
        <w:t>content</w:t>
      </w:r>
      <w:r>
        <w:rPr>
          <w:spacing w:val="-15"/>
          <w:sz w:val="24"/>
        </w:rPr>
        <w:t xml:space="preserve"> </w:t>
      </w:r>
      <w:r>
        <w:rPr>
          <w:sz w:val="24"/>
        </w:rPr>
        <w:t>is</w:t>
      </w:r>
      <w:r>
        <w:rPr>
          <w:spacing w:val="-19"/>
          <w:sz w:val="24"/>
        </w:rPr>
        <w:t xml:space="preserve"> </w:t>
      </w:r>
      <w:r>
        <w:rPr>
          <w:sz w:val="24"/>
        </w:rPr>
        <w:t>associated</w:t>
      </w:r>
      <w:r>
        <w:rPr>
          <w:spacing w:val="22"/>
          <w:sz w:val="24"/>
        </w:rPr>
        <w:t xml:space="preserve"> </w:t>
      </w:r>
      <w:r>
        <w:rPr>
          <w:sz w:val="24"/>
        </w:rPr>
        <w:t>with</w:t>
      </w:r>
      <w:r>
        <w:rPr>
          <w:spacing w:val="-17"/>
          <w:sz w:val="24"/>
        </w:rPr>
        <w:t xml:space="preserve"> </w:t>
      </w:r>
      <w:r>
        <w:rPr>
          <w:sz w:val="24"/>
        </w:rPr>
        <w:t>hepatic insulin resistance in obese subjects. Presented Obesity Society</w:t>
      </w:r>
      <w:r>
        <w:rPr>
          <w:spacing w:val="-22"/>
          <w:sz w:val="24"/>
        </w:rPr>
        <w:t xml:space="preserve"> </w:t>
      </w:r>
      <w:r>
        <w:rPr>
          <w:sz w:val="24"/>
        </w:rPr>
        <w:t>201</w:t>
      </w:r>
    </w:p>
    <w:p w:rsidR="00FA2F98" w:rsidRDefault="00FA2F98">
      <w:pPr>
        <w:pStyle w:val="BodyText"/>
        <w:spacing w:before="2"/>
      </w:pPr>
    </w:p>
    <w:p w:rsidR="00FA2F98" w:rsidRDefault="00183A1D">
      <w:pPr>
        <w:pStyle w:val="ListParagraph"/>
        <w:numPr>
          <w:ilvl w:val="1"/>
          <w:numId w:val="3"/>
        </w:numPr>
        <w:tabs>
          <w:tab w:val="left" w:pos="826"/>
        </w:tabs>
        <w:ind w:right="226"/>
        <w:jc w:val="both"/>
        <w:rPr>
          <w:sz w:val="24"/>
        </w:rPr>
      </w:pPr>
      <w:r>
        <w:rPr>
          <w:sz w:val="24"/>
        </w:rPr>
        <w:t xml:space="preserve">Chang SH, Stoll CR, Song J, </w:t>
      </w:r>
      <w:r>
        <w:rPr>
          <w:b/>
          <w:sz w:val="24"/>
        </w:rPr>
        <w:t>Varela JE</w:t>
      </w:r>
      <w:r>
        <w:rPr>
          <w:sz w:val="24"/>
        </w:rPr>
        <w:t>, Eagon CJ, Colditz GA. Bariatric Surgery: A Systematic Review and Meta-Analysis, 2003-Present. Presented Soc Med Decision Making,</w:t>
      </w:r>
      <w:r>
        <w:rPr>
          <w:spacing w:val="-3"/>
          <w:sz w:val="24"/>
        </w:rPr>
        <w:t xml:space="preserve"> </w:t>
      </w:r>
      <w:r>
        <w:rPr>
          <w:sz w:val="24"/>
        </w:rPr>
        <w:t>2012</w:t>
      </w:r>
    </w:p>
    <w:p w:rsidR="00FA2F98" w:rsidRDefault="00FA2F98">
      <w:pPr>
        <w:pStyle w:val="BodyText"/>
        <w:spacing w:before="1"/>
      </w:pPr>
    </w:p>
    <w:p w:rsidR="00FA2F98" w:rsidRDefault="00183A1D">
      <w:pPr>
        <w:pStyle w:val="ListParagraph"/>
        <w:numPr>
          <w:ilvl w:val="1"/>
          <w:numId w:val="3"/>
        </w:numPr>
        <w:tabs>
          <w:tab w:val="left" w:pos="826"/>
        </w:tabs>
        <w:ind w:right="240"/>
        <w:jc w:val="both"/>
        <w:rPr>
          <w:sz w:val="24"/>
        </w:rPr>
      </w:pPr>
      <w:r>
        <w:rPr>
          <w:b/>
          <w:sz w:val="24"/>
        </w:rPr>
        <w:t>Varela JE</w:t>
      </w:r>
      <w:r>
        <w:rPr>
          <w:sz w:val="24"/>
        </w:rPr>
        <w:t>, Chaux. Diabetes Surgery Provides Insulin Independence after Near Total Pancreatectomy. Submitted Diabetes Surgery Summit,</w:t>
      </w:r>
      <w:r>
        <w:rPr>
          <w:spacing w:val="-8"/>
          <w:sz w:val="24"/>
        </w:rPr>
        <w:t xml:space="preserve"> </w:t>
      </w:r>
      <w:r>
        <w:rPr>
          <w:sz w:val="24"/>
        </w:rPr>
        <w:t>Stem.</w:t>
      </w:r>
    </w:p>
    <w:p w:rsidR="00FA2F98" w:rsidRDefault="00FA2F98">
      <w:pPr>
        <w:pStyle w:val="BodyText"/>
        <w:spacing w:before="2"/>
      </w:pPr>
    </w:p>
    <w:p w:rsidR="00FA2F98" w:rsidRDefault="00183A1D">
      <w:pPr>
        <w:pStyle w:val="Heading1"/>
        <w:ind w:left="490"/>
      </w:pPr>
      <w:bookmarkStart w:id="21" w:name="Poster_Presentations"/>
      <w:bookmarkEnd w:id="21"/>
      <w:r>
        <w:t>Poster Presentations</w:t>
      </w:r>
    </w:p>
    <w:p w:rsidR="00FA2F98" w:rsidRDefault="00FA2F98">
      <w:pPr>
        <w:pStyle w:val="BodyText"/>
        <w:spacing w:before="4"/>
        <w:rPr>
          <w:b/>
        </w:rPr>
      </w:pPr>
    </w:p>
    <w:p w:rsidR="00FA2F98" w:rsidRDefault="00183A1D">
      <w:pPr>
        <w:pStyle w:val="ListParagraph"/>
        <w:numPr>
          <w:ilvl w:val="0"/>
          <w:numId w:val="2"/>
        </w:numPr>
        <w:tabs>
          <w:tab w:val="left" w:pos="826"/>
        </w:tabs>
        <w:ind w:right="223"/>
        <w:jc w:val="both"/>
        <w:rPr>
          <w:sz w:val="24"/>
        </w:rPr>
      </w:pPr>
      <w:r>
        <w:rPr>
          <w:b/>
          <w:sz w:val="24"/>
        </w:rPr>
        <w:t>Varela JE</w:t>
      </w:r>
      <w:r>
        <w:rPr>
          <w:sz w:val="24"/>
        </w:rPr>
        <w:t>, Feinstein AJ, Cohn SM, Compton RP, McKenney MG. Fibrin Glue Decreases the need of Packing after Complex Liver Injuries. Presented as poster at the Southeastern Surgical Congress, Tampa FL,</w:t>
      </w:r>
      <w:r>
        <w:rPr>
          <w:spacing w:val="-17"/>
          <w:sz w:val="24"/>
        </w:rPr>
        <w:t xml:space="preserve"> </w:t>
      </w:r>
      <w:r>
        <w:rPr>
          <w:sz w:val="24"/>
        </w:rPr>
        <w:t>1999</w:t>
      </w:r>
    </w:p>
    <w:p w:rsidR="00FA2F98" w:rsidRDefault="00183A1D">
      <w:pPr>
        <w:pStyle w:val="ListParagraph"/>
        <w:numPr>
          <w:ilvl w:val="0"/>
          <w:numId w:val="2"/>
        </w:numPr>
        <w:tabs>
          <w:tab w:val="left" w:pos="826"/>
        </w:tabs>
        <w:spacing w:before="217"/>
        <w:ind w:right="226"/>
        <w:jc w:val="both"/>
        <w:rPr>
          <w:sz w:val="24"/>
        </w:rPr>
      </w:pPr>
      <w:r>
        <w:rPr>
          <w:sz w:val="24"/>
        </w:rPr>
        <w:t xml:space="preserve">Byers P, Munoz J, Albornoz J, </w:t>
      </w:r>
      <w:r>
        <w:rPr>
          <w:b/>
          <w:sz w:val="24"/>
        </w:rPr>
        <w:t>Varela JE</w:t>
      </w:r>
      <w:r>
        <w:rPr>
          <w:sz w:val="24"/>
        </w:rPr>
        <w:t>. Early Extubation Post-Gastric Bypass in Morbidly Obese Patients with Sleep Apnea. Presented as a poster at the ASBS, Memphis TN,</w:t>
      </w:r>
      <w:r>
        <w:rPr>
          <w:spacing w:val="-9"/>
          <w:sz w:val="24"/>
        </w:rPr>
        <w:t xml:space="preserve"> </w:t>
      </w:r>
      <w:r>
        <w:rPr>
          <w:sz w:val="24"/>
        </w:rPr>
        <w:t>2000.</w:t>
      </w:r>
    </w:p>
    <w:p w:rsidR="00FA2F98" w:rsidRDefault="00FA2F98">
      <w:pPr>
        <w:pStyle w:val="BodyText"/>
        <w:spacing w:before="1"/>
      </w:pPr>
    </w:p>
    <w:p w:rsidR="00FA2F98" w:rsidRDefault="00183A1D">
      <w:pPr>
        <w:pStyle w:val="ListParagraph"/>
        <w:numPr>
          <w:ilvl w:val="0"/>
          <w:numId w:val="2"/>
        </w:numPr>
        <w:tabs>
          <w:tab w:val="left" w:pos="826"/>
        </w:tabs>
        <w:spacing w:before="1"/>
        <w:ind w:right="229"/>
        <w:jc w:val="both"/>
        <w:rPr>
          <w:sz w:val="24"/>
        </w:rPr>
      </w:pPr>
      <w:r>
        <w:rPr>
          <w:b/>
          <w:sz w:val="24"/>
        </w:rPr>
        <w:t>Varela JE</w:t>
      </w:r>
      <w:r>
        <w:rPr>
          <w:sz w:val="24"/>
        </w:rPr>
        <w:t>, Varela K, Doherty JC, Fishman D, Salzman S, Merlotti G. Traumatic Brain Injury Predicts Silent Aspiration After Prolonged Intubation in Trauma Patients. Presented as poster at AAST, Maui, HI</w:t>
      </w:r>
      <w:r>
        <w:rPr>
          <w:spacing w:val="-26"/>
          <w:sz w:val="24"/>
        </w:rPr>
        <w:t xml:space="preserve"> </w:t>
      </w:r>
      <w:r>
        <w:rPr>
          <w:sz w:val="24"/>
        </w:rPr>
        <w:t>2004.</w:t>
      </w:r>
    </w:p>
    <w:p w:rsidR="00FA2F98" w:rsidRDefault="00FA2F98">
      <w:pPr>
        <w:jc w:val="both"/>
        <w:rPr>
          <w:sz w:val="24"/>
        </w:rPr>
        <w:sectPr w:rsidR="00FA2F98">
          <w:pgSz w:w="12240" w:h="15840"/>
          <w:pgMar w:top="1040" w:right="1200" w:bottom="900" w:left="940" w:header="773" w:footer="665" w:gutter="0"/>
          <w:cols w:space="720"/>
        </w:sectPr>
      </w:pPr>
    </w:p>
    <w:p w:rsidR="00FA2F98" w:rsidRDefault="00FA2F98">
      <w:pPr>
        <w:pStyle w:val="BodyText"/>
        <w:spacing w:before="7"/>
        <w:rPr>
          <w:sz w:val="16"/>
        </w:rPr>
      </w:pPr>
    </w:p>
    <w:p w:rsidR="00FA2F98" w:rsidRDefault="00183A1D">
      <w:pPr>
        <w:pStyle w:val="ListParagraph"/>
        <w:numPr>
          <w:ilvl w:val="0"/>
          <w:numId w:val="2"/>
        </w:numPr>
        <w:tabs>
          <w:tab w:val="left" w:pos="826"/>
        </w:tabs>
        <w:spacing w:before="93"/>
        <w:ind w:right="224"/>
        <w:jc w:val="both"/>
        <w:rPr>
          <w:sz w:val="24"/>
        </w:rPr>
      </w:pPr>
      <w:r>
        <w:rPr>
          <w:sz w:val="24"/>
        </w:rPr>
        <w:t xml:space="preserve">Giannotti G, Guralnick A, Zdon M, </w:t>
      </w:r>
      <w:r>
        <w:rPr>
          <w:b/>
          <w:sz w:val="24"/>
        </w:rPr>
        <w:t>Varela JE</w:t>
      </w:r>
      <w:r>
        <w:rPr>
          <w:sz w:val="24"/>
        </w:rPr>
        <w:t>. Shorter Water Seal Trial after Thoracostomy Tube Placement for Traumatic Pneumothorax Does Not Have a Higher Complication Rate. Presented as poster ATS, Orlando FL,</w:t>
      </w:r>
      <w:r>
        <w:rPr>
          <w:spacing w:val="-25"/>
          <w:sz w:val="24"/>
        </w:rPr>
        <w:t xml:space="preserve"> </w:t>
      </w:r>
      <w:r>
        <w:rPr>
          <w:sz w:val="24"/>
        </w:rPr>
        <w:t>2004.</w:t>
      </w:r>
    </w:p>
    <w:p w:rsidR="00FA2F98" w:rsidRDefault="00FA2F98">
      <w:pPr>
        <w:pStyle w:val="BodyText"/>
        <w:spacing w:before="8"/>
        <w:rPr>
          <w:sz w:val="23"/>
        </w:rPr>
      </w:pPr>
    </w:p>
    <w:p w:rsidR="00FA2F98" w:rsidRDefault="00183A1D">
      <w:pPr>
        <w:pStyle w:val="ListParagraph"/>
        <w:numPr>
          <w:ilvl w:val="0"/>
          <w:numId w:val="2"/>
        </w:numPr>
        <w:tabs>
          <w:tab w:val="left" w:pos="826"/>
        </w:tabs>
        <w:spacing w:line="242" w:lineRule="auto"/>
        <w:ind w:right="224"/>
        <w:jc w:val="both"/>
        <w:rPr>
          <w:sz w:val="24"/>
        </w:rPr>
      </w:pPr>
      <w:r>
        <w:rPr>
          <w:b/>
          <w:sz w:val="24"/>
        </w:rPr>
        <w:t>Varela JE</w:t>
      </w:r>
      <w:r>
        <w:rPr>
          <w:sz w:val="24"/>
        </w:rPr>
        <w:t>, Nguyen NT, Helton S. Outcomes and Utilization of Laparoscopic Complete and Partial Cholecystectomy in Academic Centers. Presented as Poster DDW Los Angeles CA</w:t>
      </w:r>
      <w:r>
        <w:rPr>
          <w:spacing w:val="-12"/>
          <w:sz w:val="24"/>
        </w:rPr>
        <w:t xml:space="preserve"> </w:t>
      </w:r>
      <w:r>
        <w:rPr>
          <w:sz w:val="24"/>
        </w:rPr>
        <w:t>2006.</w:t>
      </w:r>
    </w:p>
    <w:p w:rsidR="00FA2F98" w:rsidRDefault="00FA2F98">
      <w:pPr>
        <w:pStyle w:val="BodyText"/>
        <w:spacing w:before="4"/>
        <w:rPr>
          <w:sz w:val="23"/>
        </w:rPr>
      </w:pPr>
    </w:p>
    <w:p w:rsidR="00FA2F98" w:rsidRDefault="00183A1D">
      <w:pPr>
        <w:pStyle w:val="ListParagraph"/>
        <w:numPr>
          <w:ilvl w:val="0"/>
          <w:numId w:val="2"/>
        </w:numPr>
        <w:tabs>
          <w:tab w:val="left" w:pos="826"/>
        </w:tabs>
        <w:jc w:val="both"/>
        <w:rPr>
          <w:sz w:val="24"/>
        </w:rPr>
      </w:pPr>
      <w:r>
        <w:rPr>
          <w:b/>
          <w:sz w:val="24"/>
        </w:rPr>
        <w:t>Varela JE</w:t>
      </w:r>
      <w:r>
        <w:rPr>
          <w:sz w:val="24"/>
        </w:rPr>
        <w:t>, Nguyen NT, Sabio A. Outcomes of Laparoscopic Gastric Restrictive Procedures in Academic Centers. Presented as Poster to ASBS San Francisco CA 2006.</w:t>
      </w:r>
    </w:p>
    <w:p w:rsidR="00FA2F98" w:rsidRDefault="00FA2F98">
      <w:pPr>
        <w:pStyle w:val="BodyText"/>
        <w:spacing w:before="7"/>
      </w:pPr>
    </w:p>
    <w:p w:rsidR="00FA2F98" w:rsidRDefault="00183A1D">
      <w:pPr>
        <w:pStyle w:val="ListParagraph"/>
        <w:numPr>
          <w:ilvl w:val="0"/>
          <w:numId w:val="2"/>
        </w:numPr>
        <w:tabs>
          <w:tab w:val="left" w:pos="826"/>
        </w:tabs>
        <w:ind w:right="226"/>
        <w:jc w:val="both"/>
        <w:rPr>
          <w:sz w:val="24"/>
        </w:rPr>
      </w:pPr>
      <w:r>
        <w:rPr>
          <w:sz w:val="24"/>
        </w:rPr>
        <w:t xml:space="preserve">Asolati M, </w:t>
      </w:r>
      <w:r>
        <w:rPr>
          <w:b/>
          <w:sz w:val="24"/>
        </w:rPr>
        <w:t>Varela JE</w:t>
      </w:r>
      <w:r>
        <w:rPr>
          <w:sz w:val="24"/>
        </w:rPr>
        <w:t>, Huerta S. Intestinal Perforation Associated with colorectal Cancer. Presented at AVAS, Little Rock AR</w:t>
      </w:r>
      <w:r>
        <w:rPr>
          <w:spacing w:val="-17"/>
          <w:sz w:val="24"/>
        </w:rPr>
        <w:t xml:space="preserve"> </w:t>
      </w:r>
      <w:r>
        <w:rPr>
          <w:sz w:val="24"/>
        </w:rPr>
        <w:t>2007.</w:t>
      </w:r>
    </w:p>
    <w:p w:rsidR="00FA2F98" w:rsidRDefault="00FA2F98">
      <w:pPr>
        <w:pStyle w:val="BodyText"/>
        <w:spacing w:before="9"/>
        <w:rPr>
          <w:sz w:val="23"/>
        </w:rPr>
      </w:pPr>
    </w:p>
    <w:p w:rsidR="00FA2F98" w:rsidRDefault="00183A1D">
      <w:pPr>
        <w:pStyle w:val="ListParagraph"/>
        <w:numPr>
          <w:ilvl w:val="0"/>
          <w:numId w:val="2"/>
        </w:numPr>
        <w:tabs>
          <w:tab w:val="left" w:pos="826"/>
        </w:tabs>
        <w:ind w:right="220"/>
        <w:jc w:val="both"/>
        <w:rPr>
          <w:sz w:val="24"/>
        </w:rPr>
      </w:pPr>
      <w:r>
        <w:rPr>
          <w:sz w:val="24"/>
        </w:rPr>
        <w:t xml:space="preserve">Hinojosa M, </w:t>
      </w:r>
      <w:r>
        <w:rPr>
          <w:b/>
          <w:sz w:val="24"/>
        </w:rPr>
        <w:t>Varela JE</w:t>
      </w:r>
      <w:r>
        <w:rPr>
          <w:sz w:val="24"/>
        </w:rPr>
        <w:t>, Nguyen NT. Trends in utilization and Outcomes of Laparoscopic Adjustable Gastric Banding at Academic Medical Centers. Presented ASMBS Washington DC</w:t>
      </w:r>
      <w:r>
        <w:rPr>
          <w:spacing w:val="-6"/>
          <w:sz w:val="24"/>
        </w:rPr>
        <w:t xml:space="preserve"> </w:t>
      </w:r>
      <w:r>
        <w:rPr>
          <w:sz w:val="24"/>
        </w:rPr>
        <w:t>2008.</w:t>
      </w:r>
    </w:p>
    <w:p w:rsidR="00FA2F98" w:rsidRDefault="00FA2F98">
      <w:pPr>
        <w:pStyle w:val="BodyText"/>
        <w:spacing w:before="5"/>
      </w:pPr>
    </w:p>
    <w:p w:rsidR="00FA2F98" w:rsidRDefault="00183A1D">
      <w:pPr>
        <w:pStyle w:val="ListParagraph"/>
        <w:numPr>
          <w:ilvl w:val="0"/>
          <w:numId w:val="2"/>
        </w:numPr>
        <w:tabs>
          <w:tab w:val="left" w:pos="826"/>
        </w:tabs>
        <w:spacing w:line="235" w:lineRule="auto"/>
        <w:jc w:val="both"/>
        <w:rPr>
          <w:sz w:val="24"/>
        </w:rPr>
      </w:pPr>
      <w:r>
        <w:rPr>
          <w:sz w:val="24"/>
        </w:rPr>
        <w:t xml:space="preserve">Hinojosa M, </w:t>
      </w:r>
      <w:r>
        <w:rPr>
          <w:b/>
          <w:sz w:val="24"/>
        </w:rPr>
        <w:t>Varela JE</w:t>
      </w:r>
      <w:r>
        <w:rPr>
          <w:sz w:val="24"/>
        </w:rPr>
        <w:t>, Nguyen NT. Utilization and Outcome of Laparoscopic and Open Paraesophageal Hernia Repair. Presented DDW San Diego CA</w:t>
      </w:r>
      <w:r>
        <w:rPr>
          <w:spacing w:val="-19"/>
          <w:sz w:val="24"/>
        </w:rPr>
        <w:t xml:space="preserve"> </w:t>
      </w:r>
      <w:r>
        <w:rPr>
          <w:sz w:val="24"/>
        </w:rPr>
        <w:t>2008.</w:t>
      </w:r>
    </w:p>
    <w:p w:rsidR="00FA2F98" w:rsidRDefault="00FA2F98">
      <w:pPr>
        <w:pStyle w:val="BodyText"/>
        <w:spacing w:before="9"/>
      </w:pPr>
    </w:p>
    <w:p w:rsidR="00FA2F98" w:rsidRDefault="00183A1D">
      <w:pPr>
        <w:pStyle w:val="ListParagraph"/>
        <w:numPr>
          <w:ilvl w:val="0"/>
          <w:numId w:val="2"/>
        </w:numPr>
        <w:tabs>
          <w:tab w:val="left" w:pos="826"/>
          <w:tab w:val="left" w:pos="7978"/>
        </w:tabs>
        <w:spacing w:line="275" w:lineRule="exact"/>
        <w:ind w:right="0" w:hanging="336"/>
        <w:rPr>
          <w:sz w:val="24"/>
        </w:rPr>
      </w:pPr>
      <w:r>
        <w:rPr>
          <w:sz w:val="24"/>
        </w:rPr>
        <w:t xml:space="preserve">Rivas   </w:t>
      </w:r>
      <w:proofErr w:type="gramStart"/>
      <w:r>
        <w:rPr>
          <w:sz w:val="24"/>
        </w:rPr>
        <w:t xml:space="preserve">H,   </w:t>
      </w:r>
      <w:proofErr w:type="gramEnd"/>
      <w:r>
        <w:rPr>
          <w:b/>
          <w:sz w:val="24"/>
        </w:rPr>
        <w:t>Varela   JE</w:t>
      </w:r>
      <w:r>
        <w:rPr>
          <w:sz w:val="24"/>
        </w:rPr>
        <w:t xml:space="preserve">,  Scott  D.  </w:t>
      </w:r>
      <w:proofErr w:type="gramStart"/>
      <w:r>
        <w:rPr>
          <w:sz w:val="24"/>
        </w:rPr>
        <w:t xml:space="preserve">Single </w:t>
      </w:r>
      <w:r>
        <w:rPr>
          <w:spacing w:val="9"/>
          <w:sz w:val="24"/>
        </w:rPr>
        <w:t xml:space="preserve"> </w:t>
      </w:r>
      <w:r>
        <w:rPr>
          <w:sz w:val="24"/>
        </w:rPr>
        <w:t>Incision</w:t>
      </w:r>
      <w:proofErr w:type="gramEnd"/>
      <w:r>
        <w:rPr>
          <w:sz w:val="24"/>
        </w:rPr>
        <w:t xml:space="preserve"> </w:t>
      </w:r>
      <w:r>
        <w:rPr>
          <w:spacing w:val="31"/>
          <w:sz w:val="24"/>
        </w:rPr>
        <w:t xml:space="preserve"> </w:t>
      </w:r>
      <w:r>
        <w:rPr>
          <w:sz w:val="24"/>
        </w:rPr>
        <w:t>Laparoscopic</w:t>
      </w:r>
      <w:r>
        <w:rPr>
          <w:sz w:val="24"/>
        </w:rPr>
        <w:tab/>
        <w:t>Cholecystectomy.</w:t>
      </w:r>
    </w:p>
    <w:p w:rsidR="00FA2F98" w:rsidRDefault="00183A1D">
      <w:pPr>
        <w:pStyle w:val="BodyText"/>
        <w:spacing w:line="275" w:lineRule="exact"/>
        <w:ind w:left="825"/>
      </w:pPr>
      <w:r>
        <w:t>Presented SAGES Philadelphia PA 2008.</w:t>
      </w:r>
    </w:p>
    <w:p w:rsidR="00FA2F98" w:rsidRDefault="00FA2F98">
      <w:pPr>
        <w:pStyle w:val="BodyText"/>
        <w:spacing w:before="10"/>
        <w:rPr>
          <w:sz w:val="23"/>
        </w:rPr>
      </w:pPr>
    </w:p>
    <w:p w:rsidR="00FA2F98" w:rsidRDefault="00183A1D">
      <w:pPr>
        <w:pStyle w:val="ListParagraph"/>
        <w:numPr>
          <w:ilvl w:val="0"/>
          <w:numId w:val="2"/>
        </w:numPr>
        <w:tabs>
          <w:tab w:val="left" w:pos="826"/>
        </w:tabs>
        <w:ind w:right="226"/>
        <w:jc w:val="both"/>
        <w:rPr>
          <w:sz w:val="24"/>
        </w:rPr>
      </w:pPr>
      <w:r>
        <w:rPr>
          <w:sz w:val="24"/>
        </w:rPr>
        <w:t xml:space="preserve">Rivas H, </w:t>
      </w:r>
      <w:r>
        <w:rPr>
          <w:b/>
          <w:sz w:val="24"/>
        </w:rPr>
        <w:t>Varela JE</w:t>
      </w:r>
      <w:r>
        <w:rPr>
          <w:sz w:val="24"/>
        </w:rPr>
        <w:t>, Scott D. Single Incision Laparoscopic Adjustable Gastric Band Placement in a Porcine Model. Presented SAGES Philadelphia PA</w:t>
      </w:r>
      <w:r>
        <w:rPr>
          <w:spacing w:val="-22"/>
          <w:sz w:val="24"/>
        </w:rPr>
        <w:t xml:space="preserve"> </w:t>
      </w:r>
      <w:r>
        <w:rPr>
          <w:sz w:val="24"/>
        </w:rPr>
        <w:t>2008.</w:t>
      </w:r>
    </w:p>
    <w:p w:rsidR="00FA2F98" w:rsidRDefault="00FA2F98">
      <w:pPr>
        <w:pStyle w:val="BodyText"/>
        <w:spacing w:before="9"/>
        <w:rPr>
          <w:sz w:val="23"/>
        </w:rPr>
      </w:pPr>
    </w:p>
    <w:p w:rsidR="00FA2F98" w:rsidRDefault="00183A1D">
      <w:pPr>
        <w:pStyle w:val="ListParagraph"/>
        <w:numPr>
          <w:ilvl w:val="0"/>
          <w:numId w:val="2"/>
        </w:numPr>
        <w:tabs>
          <w:tab w:val="left" w:pos="826"/>
        </w:tabs>
        <w:ind w:right="224"/>
        <w:jc w:val="both"/>
        <w:rPr>
          <w:sz w:val="24"/>
        </w:rPr>
      </w:pPr>
      <w:r>
        <w:rPr>
          <w:b/>
          <w:sz w:val="24"/>
        </w:rPr>
        <w:t>Varela</w:t>
      </w:r>
      <w:r>
        <w:rPr>
          <w:b/>
          <w:spacing w:val="-16"/>
          <w:sz w:val="24"/>
        </w:rPr>
        <w:t xml:space="preserve"> </w:t>
      </w:r>
      <w:r>
        <w:rPr>
          <w:b/>
          <w:sz w:val="24"/>
        </w:rPr>
        <w:t>JE</w:t>
      </w:r>
      <w:r>
        <w:rPr>
          <w:sz w:val="24"/>
        </w:rPr>
        <w:t>,</w:t>
      </w:r>
      <w:r>
        <w:rPr>
          <w:spacing w:val="-19"/>
          <w:sz w:val="24"/>
        </w:rPr>
        <w:t xml:space="preserve"> </w:t>
      </w:r>
      <w:r>
        <w:rPr>
          <w:sz w:val="24"/>
        </w:rPr>
        <w:t>Nguyen</w:t>
      </w:r>
      <w:r>
        <w:rPr>
          <w:spacing w:val="-15"/>
          <w:sz w:val="24"/>
        </w:rPr>
        <w:t xml:space="preserve"> </w:t>
      </w:r>
      <w:r>
        <w:rPr>
          <w:sz w:val="24"/>
        </w:rPr>
        <w:t>NT.</w:t>
      </w:r>
      <w:r>
        <w:rPr>
          <w:spacing w:val="-19"/>
          <w:sz w:val="24"/>
        </w:rPr>
        <w:t xml:space="preserve"> </w:t>
      </w:r>
      <w:r>
        <w:rPr>
          <w:sz w:val="24"/>
        </w:rPr>
        <w:t>Laparoscopic</w:t>
      </w:r>
      <w:r>
        <w:rPr>
          <w:spacing w:val="-16"/>
          <w:sz w:val="24"/>
        </w:rPr>
        <w:t xml:space="preserve"> </w:t>
      </w:r>
      <w:r>
        <w:rPr>
          <w:sz w:val="24"/>
        </w:rPr>
        <w:t>Gastric</w:t>
      </w:r>
      <w:r>
        <w:rPr>
          <w:spacing w:val="-17"/>
          <w:sz w:val="24"/>
        </w:rPr>
        <w:t xml:space="preserve"> </w:t>
      </w:r>
      <w:r>
        <w:rPr>
          <w:sz w:val="24"/>
        </w:rPr>
        <w:t>Bypass</w:t>
      </w:r>
      <w:r>
        <w:rPr>
          <w:spacing w:val="-16"/>
          <w:sz w:val="24"/>
        </w:rPr>
        <w:t xml:space="preserve"> </w:t>
      </w:r>
      <w:r>
        <w:rPr>
          <w:sz w:val="24"/>
        </w:rPr>
        <w:t>vs.</w:t>
      </w:r>
      <w:r>
        <w:rPr>
          <w:spacing w:val="-7"/>
          <w:sz w:val="24"/>
        </w:rPr>
        <w:t xml:space="preserve"> </w:t>
      </w:r>
      <w:r>
        <w:rPr>
          <w:sz w:val="24"/>
        </w:rPr>
        <w:t>Laparoscopic</w:t>
      </w:r>
      <w:r>
        <w:rPr>
          <w:spacing w:val="-17"/>
          <w:sz w:val="24"/>
        </w:rPr>
        <w:t xml:space="preserve"> </w:t>
      </w:r>
      <w:r>
        <w:rPr>
          <w:sz w:val="24"/>
        </w:rPr>
        <w:t>Fundoplication in Morbidly Obese with GERD. Presented ASMBS Washington DC,</w:t>
      </w:r>
      <w:r>
        <w:rPr>
          <w:spacing w:val="-38"/>
          <w:sz w:val="24"/>
        </w:rPr>
        <w:t xml:space="preserve"> </w:t>
      </w:r>
      <w:r>
        <w:rPr>
          <w:sz w:val="24"/>
        </w:rPr>
        <w:t>2008.</w:t>
      </w:r>
    </w:p>
    <w:p w:rsidR="00FA2F98" w:rsidRDefault="00FA2F98">
      <w:pPr>
        <w:pStyle w:val="BodyText"/>
        <w:spacing w:before="2"/>
      </w:pPr>
    </w:p>
    <w:p w:rsidR="00FA2F98" w:rsidRDefault="00183A1D">
      <w:pPr>
        <w:pStyle w:val="ListParagraph"/>
        <w:numPr>
          <w:ilvl w:val="0"/>
          <w:numId w:val="2"/>
        </w:numPr>
        <w:tabs>
          <w:tab w:val="left" w:pos="826"/>
        </w:tabs>
        <w:ind w:right="223"/>
        <w:jc w:val="both"/>
        <w:rPr>
          <w:sz w:val="24"/>
        </w:rPr>
      </w:pPr>
      <w:r>
        <w:rPr>
          <w:b/>
          <w:sz w:val="24"/>
        </w:rPr>
        <w:t>Varela JE</w:t>
      </w:r>
      <w:r>
        <w:rPr>
          <w:sz w:val="24"/>
        </w:rPr>
        <w:t>. Single Port Laparoscopic Adjustable Gastric Banding using a Novel Multi-access Port Platform. Presented SAGES Emergent Technology, Phoenix AZ, 2009</w:t>
      </w:r>
    </w:p>
    <w:p w:rsidR="00FA2F98" w:rsidRDefault="00183A1D">
      <w:pPr>
        <w:pStyle w:val="ListParagraph"/>
        <w:numPr>
          <w:ilvl w:val="0"/>
          <w:numId w:val="2"/>
        </w:numPr>
        <w:tabs>
          <w:tab w:val="left" w:pos="826"/>
        </w:tabs>
        <w:spacing w:before="228"/>
        <w:ind w:right="223"/>
        <w:jc w:val="both"/>
        <w:rPr>
          <w:sz w:val="24"/>
        </w:rPr>
      </w:pPr>
      <w:r>
        <w:rPr>
          <w:b/>
          <w:sz w:val="24"/>
        </w:rPr>
        <w:t>Varela JE</w:t>
      </w:r>
      <w:r>
        <w:rPr>
          <w:sz w:val="24"/>
        </w:rPr>
        <w:t>. Single Port Laparoscopic Sleeve Gastrectomy using a Novel Multi- access Port Platform. Presented SAGES Emergent Technology, Phoenix AZ,</w:t>
      </w:r>
      <w:r>
        <w:rPr>
          <w:spacing w:val="-41"/>
          <w:sz w:val="24"/>
        </w:rPr>
        <w:t xml:space="preserve"> </w:t>
      </w:r>
      <w:r>
        <w:rPr>
          <w:sz w:val="24"/>
        </w:rPr>
        <w:t>2009</w:t>
      </w:r>
    </w:p>
    <w:p w:rsidR="00FA2F98" w:rsidRDefault="00FA2F98">
      <w:pPr>
        <w:pStyle w:val="BodyText"/>
        <w:spacing w:before="2"/>
      </w:pPr>
    </w:p>
    <w:p w:rsidR="00FA2F98" w:rsidRDefault="00183A1D">
      <w:pPr>
        <w:pStyle w:val="ListParagraph"/>
        <w:numPr>
          <w:ilvl w:val="0"/>
          <w:numId w:val="2"/>
        </w:numPr>
        <w:tabs>
          <w:tab w:val="left" w:pos="826"/>
        </w:tabs>
        <w:ind w:right="226"/>
        <w:jc w:val="both"/>
        <w:rPr>
          <w:sz w:val="24"/>
        </w:rPr>
      </w:pPr>
      <w:r>
        <w:rPr>
          <w:b/>
          <w:sz w:val="24"/>
        </w:rPr>
        <w:t>Varela, JE</w:t>
      </w:r>
      <w:r>
        <w:rPr>
          <w:sz w:val="24"/>
        </w:rPr>
        <w:t>, Puzziferri N. Laparoscopic Sleeve Gastrectomy vs. Laparoscopic Adjustable Gastric Banding for the Treatment of Morbid Obesity. Presented ASMBS 2010.</w:t>
      </w:r>
    </w:p>
    <w:p w:rsidR="00FA2F98" w:rsidRDefault="00FA2F98">
      <w:pPr>
        <w:pStyle w:val="BodyText"/>
        <w:spacing w:before="8"/>
        <w:rPr>
          <w:sz w:val="23"/>
        </w:rPr>
      </w:pPr>
    </w:p>
    <w:p w:rsidR="00FA2F98" w:rsidRDefault="00183A1D">
      <w:pPr>
        <w:pStyle w:val="ListParagraph"/>
        <w:numPr>
          <w:ilvl w:val="0"/>
          <w:numId w:val="2"/>
        </w:numPr>
        <w:tabs>
          <w:tab w:val="left" w:pos="826"/>
        </w:tabs>
        <w:jc w:val="both"/>
        <w:rPr>
          <w:sz w:val="24"/>
        </w:rPr>
      </w:pPr>
      <w:r>
        <w:rPr>
          <w:b/>
          <w:sz w:val="24"/>
        </w:rPr>
        <w:t>Varela JE</w:t>
      </w:r>
      <w:r>
        <w:rPr>
          <w:sz w:val="24"/>
        </w:rPr>
        <w:t>, Nguyen. Disparities in Access to Basic Laparoscopic Surgery in Severely Obese Compared to Non-Obese. Accepted SAGES</w:t>
      </w:r>
      <w:r>
        <w:rPr>
          <w:spacing w:val="-15"/>
          <w:sz w:val="24"/>
        </w:rPr>
        <w:t xml:space="preserve"> </w:t>
      </w:r>
      <w:r>
        <w:rPr>
          <w:sz w:val="24"/>
        </w:rPr>
        <w:t>2011.</w:t>
      </w:r>
    </w:p>
    <w:p w:rsidR="00FA2F98" w:rsidRDefault="00FA2F98">
      <w:pPr>
        <w:pStyle w:val="BodyText"/>
        <w:spacing w:before="7"/>
      </w:pPr>
    </w:p>
    <w:p w:rsidR="00FA2F98" w:rsidRDefault="00183A1D">
      <w:pPr>
        <w:pStyle w:val="ListParagraph"/>
        <w:numPr>
          <w:ilvl w:val="0"/>
          <w:numId w:val="2"/>
        </w:numPr>
        <w:tabs>
          <w:tab w:val="left" w:pos="826"/>
        </w:tabs>
        <w:spacing w:line="235" w:lineRule="auto"/>
        <w:ind w:right="226"/>
        <w:jc w:val="both"/>
        <w:rPr>
          <w:sz w:val="24"/>
        </w:rPr>
      </w:pPr>
      <w:r>
        <w:rPr>
          <w:b/>
          <w:sz w:val="24"/>
        </w:rPr>
        <w:t>Varela JE</w:t>
      </w:r>
      <w:r>
        <w:rPr>
          <w:sz w:val="24"/>
        </w:rPr>
        <w:t>. Gastric Emptying After Laparoscopic Sleeve Gastrectomy and Adjustable Gastric Banding. Presented ASMBS San Antonio TX</w:t>
      </w:r>
      <w:r>
        <w:rPr>
          <w:spacing w:val="-18"/>
          <w:sz w:val="24"/>
        </w:rPr>
        <w:t xml:space="preserve"> </w:t>
      </w:r>
      <w:r>
        <w:rPr>
          <w:sz w:val="24"/>
        </w:rPr>
        <w:t>2011.</w:t>
      </w:r>
    </w:p>
    <w:p w:rsidR="00FA2F98" w:rsidRDefault="00FA2F98">
      <w:pPr>
        <w:spacing w:line="235" w:lineRule="auto"/>
        <w:jc w:val="both"/>
        <w:rPr>
          <w:sz w:val="24"/>
        </w:rPr>
        <w:sectPr w:rsidR="00FA2F98">
          <w:pgSz w:w="12240" w:h="15840"/>
          <w:pgMar w:top="1040" w:right="1200" w:bottom="900" w:left="940" w:header="773" w:footer="665" w:gutter="0"/>
          <w:cols w:space="720"/>
        </w:sectPr>
      </w:pPr>
    </w:p>
    <w:p w:rsidR="00FA2F98" w:rsidRDefault="00FA2F98">
      <w:pPr>
        <w:pStyle w:val="BodyText"/>
        <w:spacing w:before="7"/>
        <w:rPr>
          <w:sz w:val="16"/>
        </w:rPr>
      </w:pPr>
    </w:p>
    <w:p w:rsidR="00FA2F98" w:rsidRDefault="00183A1D">
      <w:pPr>
        <w:pStyle w:val="ListParagraph"/>
        <w:numPr>
          <w:ilvl w:val="0"/>
          <w:numId w:val="2"/>
        </w:numPr>
        <w:tabs>
          <w:tab w:val="left" w:pos="826"/>
        </w:tabs>
        <w:spacing w:before="93"/>
        <w:ind w:right="224"/>
        <w:rPr>
          <w:sz w:val="24"/>
        </w:rPr>
      </w:pPr>
      <w:r>
        <w:rPr>
          <w:b/>
          <w:sz w:val="24"/>
        </w:rPr>
        <w:t>Varela JE</w:t>
      </w:r>
      <w:r>
        <w:rPr>
          <w:sz w:val="24"/>
        </w:rPr>
        <w:t xml:space="preserve">, Andriole G. Initial Experience with the </w:t>
      </w:r>
      <w:r>
        <w:rPr>
          <w:i/>
          <w:sz w:val="24"/>
        </w:rPr>
        <w:t xml:space="preserve">Viking </w:t>
      </w:r>
      <w:r>
        <w:rPr>
          <w:sz w:val="24"/>
        </w:rPr>
        <w:t>3D/HD Laparoscopic System. Presented SAGES Emergent Technologies.</w:t>
      </w:r>
      <w:r>
        <w:rPr>
          <w:spacing w:val="-15"/>
          <w:sz w:val="24"/>
        </w:rPr>
        <w:t xml:space="preserve"> </w:t>
      </w:r>
      <w:r>
        <w:rPr>
          <w:sz w:val="24"/>
        </w:rPr>
        <w:t>2011</w:t>
      </w:r>
    </w:p>
    <w:p w:rsidR="00FA2F98" w:rsidRDefault="00FA2F98">
      <w:pPr>
        <w:pStyle w:val="BodyText"/>
        <w:spacing w:before="9"/>
        <w:rPr>
          <w:sz w:val="23"/>
        </w:rPr>
      </w:pPr>
    </w:p>
    <w:p w:rsidR="00FA2F98" w:rsidRDefault="00183A1D">
      <w:pPr>
        <w:pStyle w:val="ListParagraph"/>
        <w:numPr>
          <w:ilvl w:val="0"/>
          <w:numId w:val="2"/>
        </w:numPr>
        <w:tabs>
          <w:tab w:val="left" w:pos="826"/>
        </w:tabs>
        <w:ind w:right="228"/>
        <w:rPr>
          <w:sz w:val="24"/>
        </w:rPr>
      </w:pPr>
      <w:r>
        <w:rPr>
          <w:b/>
          <w:sz w:val="24"/>
        </w:rPr>
        <w:t>Varela JE</w:t>
      </w:r>
      <w:r>
        <w:rPr>
          <w:sz w:val="24"/>
        </w:rPr>
        <w:t>, Nguyen NT. Racial and Ethnic Disparities in Bariatric Surgery for Severely Obese Adolescents. Presented Obesity Society. San Diego CA</w:t>
      </w:r>
      <w:r>
        <w:rPr>
          <w:spacing w:val="-22"/>
          <w:sz w:val="24"/>
        </w:rPr>
        <w:t xml:space="preserve"> </w:t>
      </w:r>
      <w:r>
        <w:rPr>
          <w:sz w:val="24"/>
        </w:rPr>
        <w:t>2011</w:t>
      </w:r>
    </w:p>
    <w:p w:rsidR="00FA2F98" w:rsidRDefault="00FA2F98">
      <w:pPr>
        <w:pStyle w:val="BodyText"/>
        <w:spacing w:before="8"/>
        <w:rPr>
          <w:sz w:val="23"/>
        </w:rPr>
      </w:pPr>
    </w:p>
    <w:p w:rsidR="00FA2F98" w:rsidRDefault="00183A1D">
      <w:pPr>
        <w:pStyle w:val="Heading1"/>
        <w:ind w:left="490"/>
      </w:pPr>
      <w:bookmarkStart w:id="22" w:name="Video_Presentations"/>
      <w:bookmarkEnd w:id="22"/>
      <w:r>
        <w:t>Video Presentations</w:t>
      </w:r>
    </w:p>
    <w:p w:rsidR="00FA2F98" w:rsidRDefault="00FA2F98">
      <w:pPr>
        <w:pStyle w:val="BodyText"/>
        <w:spacing w:before="3"/>
        <w:rPr>
          <w:b/>
        </w:rPr>
      </w:pPr>
    </w:p>
    <w:p w:rsidR="00FA2F98" w:rsidRDefault="00183A1D">
      <w:pPr>
        <w:pStyle w:val="ListParagraph"/>
        <w:numPr>
          <w:ilvl w:val="0"/>
          <w:numId w:val="1"/>
        </w:numPr>
        <w:tabs>
          <w:tab w:val="left" w:pos="826"/>
        </w:tabs>
        <w:ind w:right="226"/>
        <w:jc w:val="both"/>
        <w:rPr>
          <w:sz w:val="24"/>
        </w:rPr>
      </w:pPr>
      <w:r>
        <w:rPr>
          <w:b/>
          <w:sz w:val="24"/>
        </w:rPr>
        <w:t>Varela JE</w:t>
      </w:r>
      <w:r>
        <w:rPr>
          <w:sz w:val="24"/>
        </w:rPr>
        <w:t>, Vanuno D, Elli E, Horgan S. Minilaparoscopic Placement of Peritoneal Dialysis Catheter: A Single 2mm-Port Technique. Presented at Endo Expo Society of Laparoendoscopic Surgeons. New Orleans LA</w:t>
      </w:r>
      <w:r>
        <w:rPr>
          <w:spacing w:val="-17"/>
          <w:sz w:val="24"/>
        </w:rPr>
        <w:t xml:space="preserve"> </w:t>
      </w:r>
      <w:r>
        <w:rPr>
          <w:sz w:val="24"/>
        </w:rPr>
        <w:t>2002</w:t>
      </w:r>
    </w:p>
    <w:p w:rsidR="00FA2F98" w:rsidRDefault="00FA2F98">
      <w:pPr>
        <w:pStyle w:val="BodyText"/>
        <w:spacing w:before="2"/>
      </w:pPr>
    </w:p>
    <w:p w:rsidR="00FA2F98" w:rsidRDefault="00183A1D">
      <w:pPr>
        <w:pStyle w:val="ListParagraph"/>
        <w:numPr>
          <w:ilvl w:val="0"/>
          <w:numId w:val="1"/>
        </w:numPr>
        <w:tabs>
          <w:tab w:val="left" w:pos="826"/>
        </w:tabs>
        <w:spacing w:line="242" w:lineRule="auto"/>
        <w:ind w:right="222"/>
        <w:jc w:val="both"/>
        <w:rPr>
          <w:sz w:val="24"/>
        </w:rPr>
      </w:pPr>
      <w:r>
        <w:rPr>
          <w:sz w:val="24"/>
        </w:rPr>
        <w:t xml:space="preserve">Nguyen NT, </w:t>
      </w:r>
      <w:r>
        <w:rPr>
          <w:b/>
          <w:sz w:val="24"/>
        </w:rPr>
        <w:t>Varela JE</w:t>
      </w:r>
      <w:r>
        <w:rPr>
          <w:sz w:val="24"/>
        </w:rPr>
        <w:t>. Laparoscopic Roux-Y gastric bypass. Live Tele-Surgery. Society of Laparoendoscopic Surgeons at San Diego CA</w:t>
      </w:r>
      <w:r>
        <w:rPr>
          <w:spacing w:val="-18"/>
          <w:sz w:val="24"/>
        </w:rPr>
        <w:t xml:space="preserve"> </w:t>
      </w:r>
      <w:r>
        <w:rPr>
          <w:sz w:val="24"/>
        </w:rPr>
        <w:t>2005.</w:t>
      </w:r>
    </w:p>
    <w:p w:rsidR="00FA2F98" w:rsidRDefault="00FA2F98">
      <w:pPr>
        <w:pStyle w:val="BodyText"/>
        <w:spacing w:before="3"/>
        <w:rPr>
          <w:sz w:val="23"/>
        </w:rPr>
      </w:pPr>
    </w:p>
    <w:p w:rsidR="00FA2F98" w:rsidRDefault="00183A1D">
      <w:pPr>
        <w:pStyle w:val="ListParagraph"/>
        <w:numPr>
          <w:ilvl w:val="0"/>
          <w:numId w:val="1"/>
        </w:numPr>
        <w:tabs>
          <w:tab w:val="left" w:pos="826"/>
        </w:tabs>
        <w:ind w:right="223"/>
        <w:jc w:val="both"/>
        <w:rPr>
          <w:sz w:val="24"/>
        </w:rPr>
      </w:pPr>
      <w:r>
        <w:rPr>
          <w:b/>
          <w:sz w:val="24"/>
        </w:rPr>
        <w:t>Varela JE</w:t>
      </w:r>
      <w:r>
        <w:rPr>
          <w:sz w:val="24"/>
        </w:rPr>
        <w:t>, Nguyen NT. Laparoscopic staged Roux-Y gastric bypass. Presented at American College of Surgeons Chicago IL</w:t>
      </w:r>
      <w:r>
        <w:rPr>
          <w:spacing w:val="-11"/>
          <w:sz w:val="24"/>
        </w:rPr>
        <w:t xml:space="preserve"> </w:t>
      </w:r>
      <w:r>
        <w:rPr>
          <w:sz w:val="24"/>
        </w:rPr>
        <w:t>2006.</w:t>
      </w:r>
    </w:p>
    <w:p w:rsidR="00FA2F98" w:rsidRDefault="00FA2F98">
      <w:pPr>
        <w:pStyle w:val="BodyText"/>
        <w:spacing w:before="2"/>
      </w:pPr>
    </w:p>
    <w:p w:rsidR="00FA2F98" w:rsidRDefault="00183A1D">
      <w:pPr>
        <w:pStyle w:val="ListParagraph"/>
        <w:numPr>
          <w:ilvl w:val="0"/>
          <w:numId w:val="1"/>
        </w:numPr>
        <w:tabs>
          <w:tab w:val="left" w:pos="826"/>
        </w:tabs>
        <w:spacing w:before="1"/>
        <w:ind w:right="220"/>
        <w:jc w:val="both"/>
        <w:rPr>
          <w:sz w:val="24"/>
        </w:rPr>
      </w:pPr>
      <w:r>
        <w:rPr>
          <w:sz w:val="24"/>
        </w:rPr>
        <w:t xml:space="preserve">Nguyen NT, </w:t>
      </w:r>
      <w:r>
        <w:rPr>
          <w:b/>
          <w:sz w:val="24"/>
        </w:rPr>
        <w:t>Varela JE</w:t>
      </w:r>
      <w:r>
        <w:rPr>
          <w:sz w:val="24"/>
        </w:rPr>
        <w:t>, Tran CL. Laparoscopic-Thoracoscopic Ivor-Lewis Esophagectomy after Roux-Y Gastric Bypass. Presented at American College of Surgeons Chicago IL</w:t>
      </w:r>
      <w:r>
        <w:rPr>
          <w:spacing w:val="-6"/>
          <w:sz w:val="24"/>
        </w:rPr>
        <w:t xml:space="preserve"> </w:t>
      </w:r>
      <w:r>
        <w:rPr>
          <w:sz w:val="24"/>
        </w:rPr>
        <w:t>2006.</w:t>
      </w:r>
    </w:p>
    <w:p w:rsidR="00FA2F98" w:rsidRDefault="00FA2F98">
      <w:pPr>
        <w:pStyle w:val="BodyText"/>
        <w:spacing w:before="7"/>
        <w:rPr>
          <w:sz w:val="23"/>
        </w:rPr>
      </w:pPr>
    </w:p>
    <w:p w:rsidR="00FA2F98" w:rsidRDefault="00183A1D">
      <w:pPr>
        <w:pStyle w:val="ListParagraph"/>
        <w:numPr>
          <w:ilvl w:val="0"/>
          <w:numId w:val="1"/>
        </w:numPr>
        <w:tabs>
          <w:tab w:val="left" w:pos="826"/>
        </w:tabs>
        <w:spacing w:before="1" w:line="242" w:lineRule="auto"/>
        <w:ind w:right="224"/>
        <w:jc w:val="both"/>
        <w:rPr>
          <w:sz w:val="24"/>
        </w:rPr>
      </w:pPr>
      <w:r>
        <w:rPr>
          <w:sz w:val="24"/>
        </w:rPr>
        <w:t xml:space="preserve">Nguyen NT, </w:t>
      </w:r>
      <w:r>
        <w:rPr>
          <w:b/>
          <w:sz w:val="24"/>
        </w:rPr>
        <w:t>Varela JE</w:t>
      </w:r>
      <w:r>
        <w:rPr>
          <w:sz w:val="24"/>
        </w:rPr>
        <w:t>, Tran CL. Laparoscopic-Thoracoscopic Ivor-Lewis Esophagectomy after Roux-Y Gastric Bypass. Presented at ASBS San Francisco CA 2006.</w:t>
      </w:r>
    </w:p>
    <w:p w:rsidR="00FA2F98" w:rsidRDefault="00FA2F98">
      <w:pPr>
        <w:pStyle w:val="BodyText"/>
        <w:spacing w:before="9"/>
        <w:rPr>
          <w:sz w:val="23"/>
        </w:rPr>
      </w:pPr>
    </w:p>
    <w:p w:rsidR="00FA2F98" w:rsidRDefault="00183A1D">
      <w:pPr>
        <w:pStyle w:val="ListParagraph"/>
        <w:numPr>
          <w:ilvl w:val="0"/>
          <w:numId w:val="1"/>
        </w:numPr>
        <w:tabs>
          <w:tab w:val="left" w:pos="826"/>
        </w:tabs>
        <w:spacing w:line="244" w:lineRule="auto"/>
        <w:ind w:right="227"/>
        <w:jc w:val="both"/>
        <w:rPr>
          <w:sz w:val="24"/>
        </w:rPr>
      </w:pPr>
      <w:r>
        <w:rPr>
          <w:sz w:val="24"/>
        </w:rPr>
        <w:t xml:space="preserve">Nguyen NT, </w:t>
      </w:r>
      <w:r>
        <w:rPr>
          <w:b/>
          <w:sz w:val="24"/>
        </w:rPr>
        <w:t>Varela JE</w:t>
      </w:r>
      <w:r>
        <w:rPr>
          <w:sz w:val="24"/>
        </w:rPr>
        <w:t>. Laparoscopic subtotal Gastrectomy for gastric cancer. Presented at SAGES Dallas TX</w:t>
      </w:r>
      <w:r>
        <w:rPr>
          <w:spacing w:val="-13"/>
          <w:sz w:val="24"/>
        </w:rPr>
        <w:t xml:space="preserve"> </w:t>
      </w:r>
      <w:r>
        <w:rPr>
          <w:sz w:val="24"/>
        </w:rPr>
        <w:t>2006.</w:t>
      </w:r>
    </w:p>
    <w:p w:rsidR="00FA2F98" w:rsidRDefault="00FA2F98">
      <w:pPr>
        <w:pStyle w:val="BodyText"/>
        <w:spacing w:before="9"/>
        <w:rPr>
          <w:sz w:val="22"/>
        </w:rPr>
      </w:pPr>
    </w:p>
    <w:p w:rsidR="00FA2F98" w:rsidRDefault="00183A1D">
      <w:pPr>
        <w:pStyle w:val="ListParagraph"/>
        <w:numPr>
          <w:ilvl w:val="0"/>
          <w:numId w:val="1"/>
        </w:numPr>
        <w:tabs>
          <w:tab w:val="left" w:pos="826"/>
        </w:tabs>
        <w:ind w:right="218"/>
        <w:jc w:val="both"/>
        <w:rPr>
          <w:sz w:val="24"/>
        </w:rPr>
      </w:pPr>
      <w:r>
        <w:rPr>
          <w:b/>
          <w:sz w:val="24"/>
        </w:rPr>
        <w:t>Varela JE</w:t>
      </w:r>
      <w:r>
        <w:rPr>
          <w:sz w:val="24"/>
        </w:rPr>
        <w:t>, Nguyen NT. Gastric Conditioning and Laparoscopic-Thoracoscopic Ivor- Lewis Esophagectomy. Presented at DDW, Washington DC,</w:t>
      </w:r>
      <w:r>
        <w:rPr>
          <w:spacing w:val="-23"/>
          <w:sz w:val="24"/>
        </w:rPr>
        <w:t xml:space="preserve"> </w:t>
      </w:r>
      <w:r>
        <w:rPr>
          <w:sz w:val="24"/>
        </w:rPr>
        <w:t>2007.</w:t>
      </w:r>
    </w:p>
    <w:p w:rsidR="00FA2F98" w:rsidRDefault="00FA2F98">
      <w:pPr>
        <w:pStyle w:val="BodyText"/>
        <w:spacing w:before="4"/>
        <w:rPr>
          <w:sz w:val="20"/>
        </w:rPr>
      </w:pPr>
    </w:p>
    <w:p w:rsidR="00FA2F98" w:rsidRDefault="00183A1D">
      <w:pPr>
        <w:pStyle w:val="ListParagraph"/>
        <w:numPr>
          <w:ilvl w:val="0"/>
          <w:numId w:val="1"/>
        </w:numPr>
        <w:tabs>
          <w:tab w:val="left" w:pos="826"/>
        </w:tabs>
        <w:ind w:right="227"/>
        <w:jc w:val="both"/>
        <w:rPr>
          <w:sz w:val="24"/>
        </w:rPr>
      </w:pPr>
      <w:r>
        <w:rPr>
          <w:b/>
          <w:sz w:val="24"/>
        </w:rPr>
        <w:t>Varela JE</w:t>
      </w:r>
      <w:r>
        <w:rPr>
          <w:sz w:val="24"/>
        </w:rPr>
        <w:t>, Nguyen NT. Laparoscopic Approaches to benign Gastric Tumors. Presented at SAGES Las Vegas NV</w:t>
      </w:r>
      <w:r>
        <w:rPr>
          <w:spacing w:val="-15"/>
          <w:sz w:val="24"/>
        </w:rPr>
        <w:t xml:space="preserve"> </w:t>
      </w:r>
      <w:r>
        <w:rPr>
          <w:sz w:val="24"/>
        </w:rPr>
        <w:t>2007.</w:t>
      </w:r>
    </w:p>
    <w:p w:rsidR="00FA2F98" w:rsidRDefault="00FA2F98">
      <w:pPr>
        <w:pStyle w:val="BodyText"/>
        <w:spacing w:before="2"/>
      </w:pPr>
    </w:p>
    <w:p w:rsidR="00FA2F98" w:rsidRDefault="00183A1D">
      <w:pPr>
        <w:pStyle w:val="ListParagraph"/>
        <w:numPr>
          <w:ilvl w:val="0"/>
          <w:numId w:val="1"/>
        </w:numPr>
        <w:tabs>
          <w:tab w:val="left" w:pos="826"/>
        </w:tabs>
        <w:ind w:right="228"/>
        <w:jc w:val="both"/>
        <w:rPr>
          <w:sz w:val="24"/>
        </w:rPr>
      </w:pPr>
      <w:r>
        <w:rPr>
          <w:sz w:val="24"/>
        </w:rPr>
        <w:t xml:space="preserve">Rivas H, </w:t>
      </w:r>
      <w:r>
        <w:rPr>
          <w:b/>
          <w:sz w:val="24"/>
        </w:rPr>
        <w:t>Varela JE</w:t>
      </w:r>
      <w:r>
        <w:rPr>
          <w:sz w:val="24"/>
        </w:rPr>
        <w:t>, Scott D. Single Incision Laparoscopic Cholecystectomy. Presented at EAES, Stockholm Sweden</w:t>
      </w:r>
      <w:r>
        <w:rPr>
          <w:spacing w:val="-13"/>
          <w:sz w:val="24"/>
        </w:rPr>
        <w:t xml:space="preserve"> </w:t>
      </w:r>
      <w:r>
        <w:rPr>
          <w:sz w:val="24"/>
        </w:rPr>
        <w:t>2008.</w:t>
      </w:r>
    </w:p>
    <w:p w:rsidR="00FA2F98" w:rsidRDefault="00FA2F98">
      <w:pPr>
        <w:pStyle w:val="BodyText"/>
        <w:spacing w:before="9"/>
        <w:rPr>
          <w:sz w:val="23"/>
        </w:rPr>
      </w:pPr>
    </w:p>
    <w:p w:rsidR="00FA2F98" w:rsidRDefault="00183A1D">
      <w:pPr>
        <w:pStyle w:val="ListParagraph"/>
        <w:numPr>
          <w:ilvl w:val="0"/>
          <w:numId w:val="1"/>
        </w:numPr>
        <w:tabs>
          <w:tab w:val="left" w:pos="826"/>
        </w:tabs>
        <w:spacing w:line="275" w:lineRule="exact"/>
        <w:ind w:right="0" w:hanging="336"/>
        <w:rPr>
          <w:sz w:val="24"/>
        </w:rPr>
      </w:pPr>
      <w:r>
        <w:rPr>
          <w:sz w:val="24"/>
        </w:rPr>
        <w:t xml:space="preserve">Scott D, </w:t>
      </w:r>
      <w:r>
        <w:rPr>
          <w:b/>
          <w:sz w:val="24"/>
        </w:rPr>
        <w:t>Varela JE</w:t>
      </w:r>
      <w:r>
        <w:rPr>
          <w:sz w:val="24"/>
        </w:rPr>
        <w:t>, Rivas. Single Incision Laparoscopic Adjustable Gastric</w:t>
      </w:r>
      <w:r>
        <w:rPr>
          <w:spacing w:val="21"/>
          <w:sz w:val="24"/>
        </w:rPr>
        <w:t xml:space="preserve"> </w:t>
      </w:r>
      <w:r>
        <w:rPr>
          <w:sz w:val="24"/>
        </w:rPr>
        <w:t>Banding.</w:t>
      </w:r>
    </w:p>
    <w:p w:rsidR="00FA2F98" w:rsidRDefault="00183A1D">
      <w:pPr>
        <w:pStyle w:val="BodyText"/>
        <w:spacing w:line="275" w:lineRule="exact"/>
        <w:ind w:left="825"/>
      </w:pPr>
      <w:r>
        <w:t>Presented SAGES 2009.</w:t>
      </w:r>
    </w:p>
    <w:p w:rsidR="00FA2F98" w:rsidRDefault="00FA2F98">
      <w:pPr>
        <w:pStyle w:val="BodyText"/>
        <w:spacing w:before="10"/>
        <w:rPr>
          <w:sz w:val="23"/>
        </w:rPr>
      </w:pPr>
    </w:p>
    <w:p w:rsidR="00FA2F98" w:rsidRDefault="00183A1D">
      <w:pPr>
        <w:pStyle w:val="ListParagraph"/>
        <w:numPr>
          <w:ilvl w:val="0"/>
          <w:numId w:val="1"/>
        </w:numPr>
        <w:tabs>
          <w:tab w:val="left" w:pos="826"/>
        </w:tabs>
        <w:ind w:right="226"/>
        <w:rPr>
          <w:sz w:val="24"/>
        </w:rPr>
      </w:pPr>
      <w:r>
        <w:rPr>
          <w:sz w:val="24"/>
        </w:rPr>
        <w:t xml:space="preserve">Eagon C, </w:t>
      </w:r>
      <w:r>
        <w:rPr>
          <w:b/>
          <w:sz w:val="24"/>
        </w:rPr>
        <w:t>Varela JE</w:t>
      </w:r>
      <w:r>
        <w:rPr>
          <w:sz w:val="24"/>
        </w:rPr>
        <w:t>. Laparoscopic Longitudinal Enterectomy for Jejuno-Jejunal Intussusception after Roux-Y Gastric Bypass. Presented Am</w:t>
      </w:r>
      <w:r>
        <w:rPr>
          <w:spacing w:val="15"/>
          <w:sz w:val="24"/>
        </w:rPr>
        <w:t xml:space="preserve"> </w:t>
      </w:r>
      <w:r>
        <w:rPr>
          <w:sz w:val="24"/>
        </w:rPr>
        <w:t>Coll Surg 2010.</w:t>
      </w:r>
    </w:p>
    <w:p w:rsidR="00FA2F98" w:rsidRDefault="00FA2F98">
      <w:pPr>
        <w:pStyle w:val="BodyText"/>
        <w:spacing w:before="2"/>
      </w:pPr>
    </w:p>
    <w:p w:rsidR="00FA2F98" w:rsidRDefault="00183A1D">
      <w:pPr>
        <w:pStyle w:val="Heading1"/>
      </w:pPr>
      <w:bookmarkStart w:id="23" w:name="Selected_Media_News"/>
      <w:bookmarkEnd w:id="23"/>
      <w:r>
        <w:t>Selected Media News</w:t>
      </w:r>
    </w:p>
    <w:p w:rsidR="00FA2F98" w:rsidRDefault="00FA2F98">
      <w:pPr>
        <w:pStyle w:val="BodyText"/>
        <w:spacing w:before="3"/>
        <w:rPr>
          <w:b/>
        </w:rPr>
      </w:pPr>
    </w:p>
    <w:p w:rsidR="00FA2F98" w:rsidRDefault="00183A1D">
      <w:pPr>
        <w:pStyle w:val="BodyText"/>
        <w:tabs>
          <w:tab w:val="left" w:pos="1945"/>
        </w:tabs>
        <w:spacing w:line="242" w:lineRule="auto"/>
        <w:ind w:left="1946" w:right="224" w:hanging="1441"/>
      </w:pPr>
      <w:r>
        <w:t>2006</w:t>
      </w:r>
      <w:r>
        <w:tab/>
        <w:t>Severe Obstructive Sleep Apnea can be Resolved with Gastric Bypass Surgery. ACS Surgery News. Vol 2, No.12.</w:t>
      </w:r>
      <w:r>
        <w:rPr>
          <w:spacing w:val="-20"/>
        </w:rPr>
        <w:t xml:space="preserve"> </w:t>
      </w:r>
      <w:r>
        <w:t>December.</w:t>
      </w:r>
    </w:p>
    <w:p w:rsidR="00FA2F98" w:rsidRDefault="00FA2F98">
      <w:pPr>
        <w:spacing w:line="242" w:lineRule="auto"/>
        <w:sectPr w:rsidR="00FA2F98">
          <w:pgSz w:w="12240" w:h="15840"/>
          <w:pgMar w:top="1040" w:right="1200" w:bottom="900" w:left="940" w:header="773" w:footer="665" w:gutter="0"/>
          <w:cols w:space="720"/>
        </w:sectPr>
      </w:pPr>
    </w:p>
    <w:tbl>
      <w:tblPr>
        <w:tblW w:w="0" w:type="auto"/>
        <w:tblInd w:w="462" w:type="dxa"/>
        <w:tblLayout w:type="fixed"/>
        <w:tblCellMar>
          <w:left w:w="0" w:type="dxa"/>
          <w:right w:w="0" w:type="dxa"/>
        </w:tblCellMar>
        <w:tblLook w:val="01E0" w:firstRow="1" w:lastRow="1" w:firstColumn="1" w:lastColumn="1" w:noHBand="0" w:noVBand="0"/>
      </w:tblPr>
      <w:tblGrid>
        <w:gridCol w:w="1033"/>
        <w:gridCol w:w="8435"/>
      </w:tblGrid>
      <w:tr w:rsidR="00FA2F98">
        <w:trPr>
          <w:trHeight w:val="271"/>
        </w:trPr>
        <w:tc>
          <w:tcPr>
            <w:tcW w:w="1033" w:type="dxa"/>
          </w:tcPr>
          <w:p w:rsidR="00FA2F98" w:rsidRDefault="00183A1D">
            <w:pPr>
              <w:pStyle w:val="TableParagraph"/>
              <w:spacing w:line="252" w:lineRule="exact"/>
              <w:rPr>
                <w:sz w:val="24"/>
              </w:rPr>
            </w:pPr>
            <w:r>
              <w:rPr>
                <w:sz w:val="24"/>
              </w:rPr>
              <w:lastRenderedPageBreak/>
              <w:t>2007</w:t>
            </w:r>
          </w:p>
        </w:tc>
        <w:tc>
          <w:tcPr>
            <w:tcW w:w="8435" w:type="dxa"/>
          </w:tcPr>
          <w:p w:rsidR="00FA2F98" w:rsidRDefault="00183A1D">
            <w:pPr>
              <w:pStyle w:val="TableParagraph"/>
              <w:spacing w:line="252" w:lineRule="exact"/>
              <w:ind w:left="457"/>
              <w:rPr>
                <w:sz w:val="24"/>
              </w:rPr>
            </w:pPr>
            <w:r>
              <w:rPr>
                <w:sz w:val="24"/>
              </w:rPr>
              <w:t>Youth Apparently Not Wasted on the Young Bariatric Patient. Obesity</w:t>
            </w:r>
          </w:p>
        </w:tc>
      </w:tr>
      <w:tr w:rsidR="00FA2F98">
        <w:trPr>
          <w:trHeight w:val="41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Care News. November (</w:t>
            </w:r>
            <w:proofErr w:type="gramStart"/>
            <w:r>
              <w:rPr>
                <w:sz w:val="24"/>
              </w:rPr>
              <w:t>1)1:42</w:t>
            </w:r>
            <w:proofErr w:type="gramEnd"/>
            <w:r>
              <w:rPr>
                <w:sz w:val="24"/>
              </w:rPr>
              <w:t>.</w:t>
            </w:r>
          </w:p>
        </w:tc>
      </w:tr>
      <w:tr w:rsidR="00FA2F98">
        <w:trPr>
          <w:trHeight w:val="417"/>
        </w:trPr>
        <w:tc>
          <w:tcPr>
            <w:tcW w:w="1033" w:type="dxa"/>
          </w:tcPr>
          <w:p w:rsidR="00FA2F98" w:rsidRDefault="00183A1D">
            <w:pPr>
              <w:pStyle w:val="TableParagraph"/>
              <w:spacing w:before="135" w:line="262" w:lineRule="exact"/>
              <w:rPr>
                <w:sz w:val="24"/>
              </w:rPr>
            </w:pPr>
            <w:r>
              <w:rPr>
                <w:sz w:val="24"/>
              </w:rPr>
              <w:t>2007</w:t>
            </w:r>
          </w:p>
        </w:tc>
        <w:tc>
          <w:tcPr>
            <w:tcW w:w="8435" w:type="dxa"/>
          </w:tcPr>
          <w:p w:rsidR="00FA2F98" w:rsidRDefault="00183A1D">
            <w:pPr>
              <w:pStyle w:val="TableParagraph"/>
              <w:spacing w:before="135" w:line="262" w:lineRule="exact"/>
              <w:ind w:left="457"/>
              <w:rPr>
                <w:sz w:val="24"/>
              </w:rPr>
            </w:pPr>
            <w:r>
              <w:rPr>
                <w:sz w:val="24"/>
              </w:rPr>
              <w:t>Youth Apparently Not Wasted on the Young Bariatric Patient. General</w:t>
            </w:r>
          </w:p>
        </w:tc>
      </w:tr>
      <w:tr w:rsidR="00FA2F98">
        <w:trPr>
          <w:trHeight w:val="412"/>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4" w:lineRule="exact"/>
              <w:ind w:left="457"/>
              <w:rPr>
                <w:sz w:val="24"/>
              </w:rPr>
            </w:pPr>
            <w:r>
              <w:rPr>
                <w:sz w:val="24"/>
              </w:rPr>
              <w:t>Surgery News. October 34(10):8.</w:t>
            </w:r>
          </w:p>
        </w:tc>
      </w:tr>
      <w:tr w:rsidR="00FA2F98">
        <w:trPr>
          <w:trHeight w:val="550"/>
        </w:trPr>
        <w:tc>
          <w:tcPr>
            <w:tcW w:w="1033" w:type="dxa"/>
          </w:tcPr>
          <w:p w:rsidR="00FA2F98" w:rsidRDefault="00183A1D">
            <w:pPr>
              <w:pStyle w:val="TableParagraph"/>
              <w:spacing w:before="130"/>
              <w:rPr>
                <w:sz w:val="24"/>
              </w:rPr>
            </w:pPr>
            <w:r>
              <w:rPr>
                <w:sz w:val="24"/>
              </w:rPr>
              <w:t>2007</w:t>
            </w:r>
          </w:p>
        </w:tc>
        <w:tc>
          <w:tcPr>
            <w:tcW w:w="8435" w:type="dxa"/>
          </w:tcPr>
          <w:p w:rsidR="00FA2F98" w:rsidRDefault="00183A1D">
            <w:pPr>
              <w:pStyle w:val="TableParagraph"/>
              <w:spacing w:before="130"/>
              <w:ind w:left="442"/>
              <w:rPr>
                <w:sz w:val="24"/>
              </w:rPr>
            </w:pPr>
            <w:r>
              <w:rPr>
                <w:sz w:val="24"/>
              </w:rPr>
              <w:t>Studies Bring New Hope for Obese. TIME.com.</w:t>
            </w:r>
            <w:r>
              <w:rPr>
                <w:spacing w:val="51"/>
                <w:sz w:val="24"/>
              </w:rPr>
              <w:t xml:space="preserve"> </w:t>
            </w:r>
            <w:r>
              <w:rPr>
                <w:sz w:val="24"/>
              </w:rPr>
              <w:t>June.</w:t>
            </w:r>
          </w:p>
        </w:tc>
      </w:tr>
      <w:tr w:rsidR="00FA2F98">
        <w:trPr>
          <w:trHeight w:val="557"/>
        </w:trPr>
        <w:tc>
          <w:tcPr>
            <w:tcW w:w="1033" w:type="dxa"/>
          </w:tcPr>
          <w:p w:rsidR="00FA2F98" w:rsidRDefault="00183A1D">
            <w:pPr>
              <w:pStyle w:val="TableParagraph"/>
              <w:spacing w:before="135"/>
              <w:rPr>
                <w:sz w:val="24"/>
              </w:rPr>
            </w:pPr>
            <w:r>
              <w:rPr>
                <w:sz w:val="24"/>
              </w:rPr>
              <w:t>2007</w:t>
            </w:r>
          </w:p>
        </w:tc>
        <w:tc>
          <w:tcPr>
            <w:tcW w:w="8435" w:type="dxa"/>
          </w:tcPr>
          <w:p w:rsidR="00FA2F98" w:rsidRDefault="00183A1D">
            <w:pPr>
              <w:pStyle w:val="TableParagraph"/>
              <w:spacing w:before="135"/>
              <w:ind w:left="442"/>
              <w:rPr>
                <w:sz w:val="24"/>
              </w:rPr>
            </w:pPr>
            <w:r>
              <w:rPr>
                <w:sz w:val="24"/>
              </w:rPr>
              <w:t>Weight Loss Surgery Safer for Teens? CBS news. June.</w:t>
            </w:r>
          </w:p>
        </w:tc>
      </w:tr>
      <w:tr w:rsidR="00FA2F98">
        <w:trPr>
          <w:trHeight w:val="555"/>
        </w:trPr>
        <w:tc>
          <w:tcPr>
            <w:tcW w:w="1033" w:type="dxa"/>
          </w:tcPr>
          <w:p w:rsidR="00FA2F98" w:rsidRDefault="00183A1D">
            <w:pPr>
              <w:pStyle w:val="TableParagraph"/>
              <w:spacing w:before="138"/>
              <w:rPr>
                <w:sz w:val="24"/>
              </w:rPr>
            </w:pPr>
            <w:r>
              <w:rPr>
                <w:sz w:val="24"/>
              </w:rPr>
              <w:t>2007</w:t>
            </w:r>
          </w:p>
        </w:tc>
        <w:tc>
          <w:tcPr>
            <w:tcW w:w="8435" w:type="dxa"/>
          </w:tcPr>
          <w:p w:rsidR="00FA2F98" w:rsidRDefault="00183A1D">
            <w:pPr>
              <w:pStyle w:val="TableParagraph"/>
              <w:spacing w:before="138"/>
              <w:ind w:left="457"/>
              <w:rPr>
                <w:sz w:val="24"/>
              </w:rPr>
            </w:pPr>
            <w:r>
              <w:rPr>
                <w:sz w:val="24"/>
              </w:rPr>
              <w:t>Kids Tolerate Obesity Surgery Better than Adults. MSNBC. June</w:t>
            </w:r>
          </w:p>
        </w:tc>
      </w:tr>
      <w:tr w:rsidR="00FA2F98">
        <w:trPr>
          <w:trHeight w:val="550"/>
        </w:trPr>
        <w:tc>
          <w:tcPr>
            <w:tcW w:w="1033" w:type="dxa"/>
          </w:tcPr>
          <w:p w:rsidR="00FA2F98" w:rsidRDefault="00183A1D">
            <w:pPr>
              <w:pStyle w:val="TableParagraph"/>
              <w:spacing w:before="133"/>
              <w:rPr>
                <w:sz w:val="24"/>
              </w:rPr>
            </w:pPr>
            <w:r>
              <w:rPr>
                <w:sz w:val="24"/>
              </w:rPr>
              <w:t>2007</w:t>
            </w:r>
          </w:p>
        </w:tc>
        <w:tc>
          <w:tcPr>
            <w:tcW w:w="8435" w:type="dxa"/>
          </w:tcPr>
          <w:p w:rsidR="00FA2F98" w:rsidRDefault="00183A1D">
            <w:pPr>
              <w:pStyle w:val="TableParagraph"/>
              <w:spacing w:before="133"/>
              <w:ind w:left="457"/>
              <w:rPr>
                <w:sz w:val="24"/>
              </w:rPr>
            </w:pPr>
            <w:r>
              <w:rPr>
                <w:sz w:val="24"/>
              </w:rPr>
              <w:t>Obese Teens Face Slim Risks from Surgery. ABC news. June. 2008</w:t>
            </w:r>
          </w:p>
        </w:tc>
      </w:tr>
      <w:tr w:rsidR="00FA2F98">
        <w:trPr>
          <w:trHeight w:val="55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before="133"/>
              <w:ind w:left="457"/>
              <w:rPr>
                <w:sz w:val="24"/>
              </w:rPr>
            </w:pPr>
            <w:r>
              <w:rPr>
                <w:sz w:val="24"/>
              </w:rPr>
              <w:t>Cambio Magazine: Colombian Talents Abroad. No 794, September</w:t>
            </w:r>
          </w:p>
        </w:tc>
      </w:tr>
      <w:tr w:rsidR="00FA2F98">
        <w:trPr>
          <w:trHeight w:val="417"/>
        </w:trPr>
        <w:tc>
          <w:tcPr>
            <w:tcW w:w="1033" w:type="dxa"/>
          </w:tcPr>
          <w:p w:rsidR="00FA2F98" w:rsidRDefault="00183A1D">
            <w:pPr>
              <w:pStyle w:val="TableParagraph"/>
              <w:spacing w:before="138" w:line="259" w:lineRule="exact"/>
              <w:rPr>
                <w:sz w:val="24"/>
              </w:rPr>
            </w:pPr>
            <w:r>
              <w:rPr>
                <w:sz w:val="24"/>
              </w:rPr>
              <w:t>2008</w:t>
            </w:r>
          </w:p>
        </w:tc>
        <w:tc>
          <w:tcPr>
            <w:tcW w:w="8435" w:type="dxa"/>
          </w:tcPr>
          <w:p w:rsidR="00FA2F98" w:rsidRDefault="00183A1D">
            <w:pPr>
              <w:pStyle w:val="TableParagraph"/>
              <w:spacing w:before="138" w:line="259" w:lineRule="exact"/>
              <w:ind w:left="457"/>
              <w:rPr>
                <w:sz w:val="24"/>
              </w:rPr>
            </w:pPr>
            <w:r>
              <w:rPr>
                <w:sz w:val="24"/>
              </w:rPr>
              <w:t>Comorbidities Sway Bariatric Outcomes. American College of Surgeons</w:t>
            </w:r>
          </w:p>
        </w:tc>
      </w:tr>
      <w:tr w:rsidR="00FA2F98">
        <w:trPr>
          <w:trHeight w:val="41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ACS Surgery News. Cover page. Vol 4, No 4, April.</w:t>
            </w:r>
          </w:p>
        </w:tc>
      </w:tr>
      <w:tr w:rsidR="00FA2F98">
        <w:trPr>
          <w:trHeight w:val="417"/>
        </w:trPr>
        <w:tc>
          <w:tcPr>
            <w:tcW w:w="1033" w:type="dxa"/>
          </w:tcPr>
          <w:p w:rsidR="00FA2F98" w:rsidRDefault="00183A1D">
            <w:pPr>
              <w:pStyle w:val="TableParagraph"/>
              <w:spacing w:before="135" w:line="262" w:lineRule="exact"/>
              <w:rPr>
                <w:sz w:val="24"/>
              </w:rPr>
            </w:pPr>
            <w:r>
              <w:rPr>
                <w:sz w:val="24"/>
              </w:rPr>
              <w:t>2008</w:t>
            </w:r>
          </w:p>
        </w:tc>
        <w:tc>
          <w:tcPr>
            <w:tcW w:w="8435" w:type="dxa"/>
          </w:tcPr>
          <w:p w:rsidR="00FA2F98" w:rsidRDefault="00183A1D">
            <w:pPr>
              <w:pStyle w:val="TableParagraph"/>
              <w:tabs>
                <w:tab w:val="left" w:pos="6703"/>
              </w:tabs>
              <w:spacing w:before="135" w:line="262" w:lineRule="exact"/>
              <w:ind w:left="457"/>
              <w:rPr>
                <w:sz w:val="24"/>
              </w:rPr>
            </w:pPr>
            <w:r>
              <w:rPr>
                <w:sz w:val="24"/>
              </w:rPr>
              <w:t xml:space="preserve">UT   Southwestern   surgeons   </w:t>
            </w:r>
            <w:proofErr w:type="gramStart"/>
            <w:r>
              <w:rPr>
                <w:sz w:val="24"/>
              </w:rPr>
              <w:t xml:space="preserve">complete </w:t>
            </w:r>
            <w:r>
              <w:rPr>
                <w:spacing w:val="57"/>
                <w:sz w:val="24"/>
              </w:rPr>
              <w:t xml:space="preserve"> </w:t>
            </w:r>
            <w:r>
              <w:rPr>
                <w:sz w:val="24"/>
              </w:rPr>
              <w:t>North</w:t>
            </w:r>
            <w:proofErr w:type="gramEnd"/>
            <w:r>
              <w:rPr>
                <w:sz w:val="24"/>
              </w:rPr>
              <w:t xml:space="preserve"> </w:t>
            </w:r>
            <w:r>
              <w:rPr>
                <w:spacing w:val="65"/>
                <w:sz w:val="24"/>
              </w:rPr>
              <w:t xml:space="preserve"> </w:t>
            </w:r>
            <w:r>
              <w:rPr>
                <w:sz w:val="24"/>
              </w:rPr>
              <w:t>Texas’</w:t>
            </w:r>
            <w:r>
              <w:rPr>
                <w:sz w:val="24"/>
              </w:rPr>
              <w:tab/>
              <w:t>first</w:t>
            </w:r>
            <w:r>
              <w:rPr>
                <w:spacing w:val="60"/>
                <w:sz w:val="24"/>
              </w:rPr>
              <w:t xml:space="preserve"> </w:t>
            </w:r>
            <w:r>
              <w:rPr>
                <w:sz w:val="24"/>
              </w:rPr>
              <w:t>single-hole</w:t>
            </w:r>
          </w:p>
        </w:tc>
      </w:tr>
      <w:tr w:rsidR="00FA2F98">
        <w:trPr>
          <w:trHeight w:val="41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4" w:lineRule="exact"/>
              <w:ind w:left="457"/>
              <w:rPr>
                <w:sz w:val="24"/>
              </w:rPr>
            </w:pPr>
            <w:r>
              <w:rPr>
                <w:sz w:val="24"/>
              </w:rPr>
              <w:t>gallbladder removal. UT Southwestern Center Times. February.</w:t>
            </w:r>
          </w:p>
        </w:tc>
      </w:tr>
      <w:tr w:rsidR="00FA2F98">
        <w:trPr>
          <w:trHeight w:val="825"/>
        </w:trPr>
        <w:tc>
          <w:tcPr>
            <w:tcW w:w="1033" w:type="dxa"/>
          </w:tcPr>
          <w:p w:rsidR="00FA2F98" w:rsidRDefault="00183A1D">
            <w:pPr>
              <w:pStyle w:val="TableParagraph"/>
              <w:spacing w:before="133"/>
              <w:rPr>
                <w:sz w:val="24"/>
              </w:rPr>
            </w:pPr>
            <w:r>
              <w:rPr>
                <w:sz w:val="24"/>
              </w:rPr>
              <w:t>2010</w:t>
            </w:r>
          </w:p>
        </w:tc>
        <w:tc>
          <w:tcPr>
            <w:tcW w:w="8435" w:type="dxa"/>
          </w:tcPr>
          <w:p w:rsidR="00FA2F98" w:rsidRDefault="00183A1D">
            <w:pPr>
              <w:pStyle w:val="TableParagraph"/>
              <w:spacing w:before="137" w:line="235" w:lineRule="auto"/>
              <w:ind w:left="457"/>
              <w:rPr>
                <w:sz w:val="24"/>
              </w:rPr>
            </w:pPr>
            <w:r>
              <w:rPr>
                <w:sz w:val="24"/>
              </w:rPr>
              <w:t xml:space="preserve">Washington University opens </w:t>
            </w:r>
            <w:r>
              <w:rPr>
                <w:i/>
                <w:sz w:val="24"/>
              </w:rPr>
              <w:t xml:space="preserve">first </w:t>
            </w:r>
            <w:r>
              <w:rPr>
                <w:sz w:val="24"/>
              </w:rPr>
              <w:t>adolescent bariatric surgery program in St. Louis area. Washington University. Record news. November</w:t>
            </w:r>
          </w:p>
        </w:tc>
      </w:tr>
      <w:tr w:rsidR="00FA2F98">
        <w:trPr>
          <w:trHeight w:val="417"/>
        </w:trPr>
        <w:tc>
          <w:tcPr>
            <w:tcW w:w="1033" w:type="dxa"/>
          </w:tcPr>
          <w:p w:rsidR="00FA2F98" w:rsidRDefault="00183A1D">
            <w:pPr>
              <w:pStyle w:val="TableParagraph"/>
              <w:spacing w:before="138" w:line="259" w:lineRule="exact"/>
              <w:rPr>
                <w:sz w:val="24"/>
              </w:rPr>
            </w:pPr>
            <w:r>
              <w:rPr>
                <w:sz w:val="24"/>
              </w:rPr>
              <w:t>2010</w:t>
            </w:r>
          </w:p>
        </w:tc>
        <w:tc>
          <w:tcPr>
            <w:tcW w:w="8435" w:type="dxa"/>
          </w:tcPr>
          <w:p w:rsidR="00FA2F98" w:rsidRDefault="00183A1D">
            <w:pPr>
              <w:pStyle w:val="TableParagraph"/>
              <w:spacing w:before="138" w:line="259" w:lineRule="exact"/>
              <w:ind w:left="457"/>
              <w:rPr>
                <w:sz w:val="24"/>
              </w:rPr>
            </w:pPr>
            <w:r>
              <w:rPr>
                <w:sz w:val="24"/>
              </w:rPr>
              <w:t>Barnes-Jewish Hospital performs weight loss surgeries for teens. St. Louis</w:t>
            </w:r>
          </w:p>
        </w:tc>
      </w:tr>
      <w:tr w:rsidR="00FA2F98">
        <w:trPr>
          <w:trHeight w:val="387"/>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Business Journal. November.</w:t>
            </w:r>
          </w:p>
        </w:tc>
      </w:tr>
      <w:tr w:rsidR="00FA2F98">
        <w:trPr>
          <w:trHeight w:val="387"/>
        </w:trPr>
        <w:tc>
          <w:tcPr>
            <w:tcW w:w="1033" w:type="dxa"/>
          </w:tcPr>
          <w:p w:rsidR="00FA2F98" w:rsidRDefault="00183A1D">
            <w:pPr>
              <w:pStyle w:val="TableParagraph"/>
              <w:spacing w:before="108" w:line="259" w:lineRule="exact"/>
              <w:rPr>
                <w:sz w:val="24"/>
              </w:rPr>
            </w:pPr>
            <w:r>
              <w:rPr>
                <w:sz w:val="24"/>
              </w:rPr>
              <w:t>2010</w:t>
            </w:r>
          </w:p>
        </w:tc>
        <w:tc>
          <w:tcPr>
            <w:tcW w:w="8435" w:type="dxa"/>
          </w:tcPr>
          <w:p w:rsidR="00FA2F98" w:rsidRDefault="00183A1D">
            <w:pPr>
              <w:pStyle w:val="TableParagraph"/>
              <w:tabs>
                <w:tab w:val="left" w:pos="7735"/>
              </w:tabs>
              <w:spacing w:before="108" w:line="259" w:lineRule="exact"/>
              <w:ind w:left="457"/>
              <w:rPr>
                <w:sz w:val="24"/>
              </w:rPr>
            </w:pPr>
            <w:proofErr w:type="gramStart"/>
            <w:r>
              <w:rPr>
                <w:sz w:val="24"/>
              </w:rPr>
              <w:t>Childhood  obesity</w:t>
            </w:r>
            <w:proofErr w:type="gramEnd"/>
            <w:r>
              <w:rPr>
                <w:sz w:val="24"/>
              </w:rPr>
              <w:t xml:space="preserve">  has  become  an  epidemic.  </w:t>
            </w:r>
            <w:proofErr w:type="gramStart"/>
            <w:r>
              <w:rPr>
                <w:sz w:val="24"/>
              </w:rPr>
              <w:t>Fox  2</w:t>
            </w:r>
            <w:proofErr w:type="gramEnd"/>
            <w:r>
              <w:rPr>
                <w:spacing w:val="44"/>
                <w:sz w:val="24"/>
              </w:rPr>
              <w:t xml:space="preserve"> </w:t>
            </w:r>
            <w:r>
              <w:rPr>
                <w:sz w:val="24"/>
              </w:rPr>
              <w:t>News</w:t>
            </w:r>
            <w:r>
              <w:rPr>
                <w:spacing w:val="63"/>
                <w:sz w:val="24"/>
              </w:rPr>
              <w:t xml:space="preserve"> </w:t>
            </w:r>
            <w:r>
              <w:rPr>
                <w:sz w:val="24"/>
              </w:rPr>
              <w:t>St.</w:t>
            </w:r>
            <w:r>
              <w:rPr>
                <w:sz w:val="24"/>
              </w:rPr>
              <w:tab/>
              <w:t>Louis.</w:t>
            </w:r>
          </w:p>
        </w:tc>
      </w:tr>
      <w:tr w:rsidR="00FA2F98">
        <w:trPr>
          <w:trHeight w:val="417"/>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November.</w:t>
            </w:r>
          </w:p>
        </w:tc>
      </w:tr>
      <w:tr w:rsidR="00FA2F98">
        <w:trPr>
          <w:trHeight w:val="417"/>
        </w:trPr>
        <w:tc>
          <w:tcPr>
            <w:tcW w:w="1033" w:type="dxa"/>
          </w:tcPr>
          <w:p w:rsidR="00FA2F98" w:rsidRDefault="00183A1D">
            <w:pPr>
              <w:pStyle w:val="TableParagraph"/>
              <w:spacing w:before="138" w:line="259" w:lineRule="exact"/>
              <w:rPr>
                <w:sz w:val="24"/>
              </w:rPr>
            </w:pPr>
            <w:r>
              <w:rPr>
                <w:sz w:val="24"/>
              </w:rPr>
              <w:t>2011</w:t>
            </w:r>
          </w:p>
        </w:tc>
        <w:tc>
          <w:tcPr>
            <w:tcW w:w="8435" w:type="dxa"/>
          </w:tcPr>
          <w:p w:rsidR="00FA2F98" w:rsidRDefault="00183A1D">
            <w:pPr>
              <w:pStyle w:val="TableParagraph"/>
              <w:spacing w:before="138" w:line="259" w:lineRule="exact"/>
              <w:ind w:left="457"/>
              <w:rPr>
                <w:sz w:val="24"/>
              </w:rPr>
            </w:pPr>
            <w:r>
              <w:rPr>
                <w:sz w:val="24"/>
              </w:rPr>
              <w:t>Bariatric Program Helps Curb Adolescent Obesity. Innovate Magazine</w:t>
            </w:r>
          </w:p>
        </w:tc>
      </w:tr>
      <w:tr w:rsidR="00FA2F98">
        <w:trPr>
          <w:trHeight w:val="410"/>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BJC/Washington University Physician Winter Edition.</w:t>
            </w:r>
          </w:p>
        </w:tc>
      </w:tr>
      <w:tr w:rsidR="00FA2F98">
        <w:trPr>
          <w:trHeight w:val="410"/>
        </w:trPr>
        <w:tc>
          <w:tcPr>
            <w:tcW w:w="1033" w:type="dxa"/>
          </w:tcPr>
          <w:p w:rsidR="00FA2F98" w:rsidRDefault="00183A1D">
            <w:pPr>
              <w:pStyle w:val="TableParagraph"/>
              <w:spacing w:before="130" w:line="259" w:lineRule="exact"/>
              <w:rPr>
                <w:sz w:val="24"/>
              </w:rPr>
            </w:pPr>
            <w:r>
              <w:rPr>
                <w:sz w:val="24"/>
              </w:rPr>
              <w:t>2011</w:t>
            </w:r>
          </w:p>
        </w:tc>
        <w:tc>
          <w:tcPr>
            <w:tcW w:w="8435" w:type="dxa"/>
          </w:tcPr>
          <w:p w:rsidR="00FA2F98" w:rsidRDefault="00183A1D">
            <w:pPr>
              <w:pStyle w:val="TableParagraph"/>
              <w:spacing w:before="130" w:line="259" w:lineRule="exact"/>
              <w:ind w:left="457"/>
              <w:rPr>
                <w:sz w:val="24"/>
              </w:rPr>
            </w:pPr>
            <w:proofErr w:type="gramStart"/>
            <w:r>
              <w:rPr>
                <w:sz w:val="24"/>
              </w:rPr>
              <w:t>St.Louis</w:t>
            </w:r>
            <w:proofErr w:type="gramEnd"/>
            <w:r>
              <w:rPr>
                <w:sz w:val="24"/>
              </w:rPr>
              <w:t xml:space="preserve">’ </w:t>
            </w:r>
            <w:r>
              <w:rPr>
                <w:i/>
                <w:sz w:val="24"/>
              </w:rPr>
              <w:t xml:space="preserve">First </w:t>
            </w:r>
            <w:r>
              <w:rPr>
                <w:sz w:val="24"/>
              </w:rPr>
              <w:t>Adolescent Bariatric Surgery Center Opens. Health news.</w:t>
            </w:r>
          </w:p>
        </w:tc>
      </w:tr>
      <w:tr w:rsidR="00FA2F98">
        <w:trPr>
          <w:trHeight w:val="41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St. Louis Magazine.</w:t>
            </w:r>
          </w:p>
        </w:tc>
      </w:tr>
      <w:tr w:rsidR="00FA2F98">
        <w:trPr>
          <w:trHeight w:val="415"/>
        </w:trPr>
        <w:tc>
          <w:tcPr>
            <w:tcW w:w="1033" w:type="dxa"/>
          </w:tcPr>
          <w:p w:rsidR="00FA2F98" w:rsidRDefault="00183A1D">
            <w:pPr>
              <w:pStyle w:val="TableParagraph"/>
              <w:spacing w:before="135" w:line="259" w:lineRule="exact"/>
              <w:rPr>
                <w:sz w:val="24"/>
              </w:rPr>
            </w:pPr>
            <w:r>
              <w:rPr>
                <w:sz w:val="24"/>
              </w:rPr>
              <w:t>2011</w:t>
            </w:r>
          </w:p>
        </w:tc>
        <w:tc>
          <w:tcPr>
            <w:tcW w:w="8435" w:type="dxa"/>
          </w:tcPr>
          <w:p w:rsidR="00FA2F98" w:rsidRDefault="00183A1D">
            <w:pPr>
              <w:pStyle w:val="TableParagraph"/>
              <w:tabs>
                <w:tab w:val="left" w:pos="6922"/>
              </w:tabs>
              <w:spacing w:before="135" w:line="259" w:lineRule="exact"/>
              <w:ind w:left="457"/>
              <w:rPr>
                <w:sz w:val="24"/>
              </w:rPr>
            </w:pPr>
            <w:r>
              <w:rPr>
                <w:sz w:val="24"/>
              </w:rPr>
              <w:t xml:space="preserve">Doctor   performs   Missouri’s   </w:t>
            </w:r>
            <w:proofErr w:type="gramStart"/>
            <w:r>
              <w:rPr>
                <w:i/>
                <w:sz w:val="24"/>
              </w:rPr>
              <w:t xml:space="preserve">First </w:t>
            </w:r>
            <w:r>
              <w:rPr>
                <w:i/>
                <w:spacing w:val="53"/>
                <w:sz w:val="24"/>
              </w:rPr>
              <w:t xml:space="preserve"> </w:t>
            </w:r>
            <w:r>
              <w:rPr>
                <w:sz w:val="24"/>
              </w:rPr>
              <w:t>Robotically</w:t>
            </w:r>
            <w:proofErr w:type="gramEnd"/>
            <w:r>
              <w:rPr>
                <w:sz w:val="24"/>
              </w:rPr>
              <w:t xml:space="preserve"> </w:t>
            </w:r>
            <w:r>
              <w:rPr>
                <w:spacing w:val="63"/>
                <w:sz w:val="24"/>
              </w:rPr>
              <w:t xml:space="preserve"> </w:t>
            </w:r>
            <w:r>
              <w:rPr>
                <w:sz w:val="24"/>
              </w:rPr>
              <w:t>Assisted</w:t>
            </w:r>
            <w:r>
              <w:rPr>
                <w:sz w:val="24"/>
              </w:rPr>
              <w:tab/>
              <w:t>Weight</w:t>
            </w:r>
            <w:r>
              <w:rPr>
                <w:spacing w:val="60"/>
                <w:sz w:val="24"/>
              </w:rPr>
              <w:t xml:space="preserve"> </w:t>
            </w:r>
            <w:r>
              <w:rPr>
                <w:sz w:val="24"/>
              </w:rPr>
              <w:t>Loss</w:t>
            </w:r>
          </w:p>
        </w:tc>
      </w:tr>
      <w:tr w:rsidR="00FA2F98">
        <w:trPr>
          <w:trHeight w:val="41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Surgery. Barnes Jewish Hospital.</w:t>
            </w:r>
          </w:p>
        </w:tc>
      </w:tr>
      <w:tr w:rsidR="00FA2F98">
        <w:trPr>
          <w:trHeight w:val="552"/>
        </w:trPr>
        <w:tc>
          <w:tcPr>
            <w:tcW w:w="1033" w:type="dxa"/>
          </w:tcPr>
          <w:p w:rsidR="00FA2F98" w:rsidRDefault="00183A1D">
            <w:pPr>
              <w:pStyle w:val="TableParagraph"/>
              <w:spacing w:before="136"/>
              <w:rPr>
                <w:sz w:val="24"/>
              </w:rPr>
            </w:pPr>
            <w:r>
              <w:rPr>
                <w:sz w:val="24"/>
              </w:rPr>
              <w:t>2012</w:t>
            </w:r>
          </w:p>
        </w:tc>
        <w:tc>
          <w:tcPr>
            <w:tcW w:w="8435" w:type="dxa"/>
          </w:tcPr>
          <w:p w:rsidR="00FA2F98" w:rsidRDefault="00183A1D">
            <w:pPr>
              <w:pStyle w:val="TableParagraph"/>
              <w:spacing w:before="136"/>
              <w:ind w:left="457"/>
              <w:rPr>
                <w:sz w:val="24"/>
              </w:rPr>
            </w:pPr>
            <w:r>
              <w:rPr>
                <w:sz w:val="24"/>
              </w:rPr>
              <w:t>FOX Files: Weight Loss Family. FOX2now.com</w:t>
            </w:r>
          </w:p>
        </w:tc>
      </w:tr>
      <w:tr w:rsidR="00FA2F98">
        <w:trPr>
          <w:trHeight w:val="415"/>
        </w:trPr>
        <w:tc>
          <w:tcPr>
            <w:tcW w:w="1033" w:type="dxa"/>
          </w:tcPr>
          <w:p w:rsidR="00FA2F98" w:rsidRDefault="00183A1D">
            <w:pPr>
              <w:pStyle w:val="TableParagraph"/>
              <w:spacing w:before="133" w:line="262" w:lineRule="exact"/>
              <w:rPr>
                <w:sz w:val="24"/>
              </w:rPr>
            </w:pPr>
            <w:r>
              <w:rPr>
                <w:sz w:val="24"/>
              </w:rPr>
              <w:t>2012</w:t>
            </w:r>
          </w:p>
        </w:tc>
        <w:tc>
          <w:tcPr>
            <w:tcW w:w="8435" w:type="dxa"/>
          </w:tcPr>
          <w:p w:rsidR="00FA2F98" w:rsidRDefault="00183A1D">
            <w:pPr>
              <w:pStyle w:val="TableParagraph"/>
              <w:spacing w:before="133" w:line="262" w:lineRule="exact"/>
              <w:ind w:left="457"/>
              <w:rPr>
                <w:sz w:val="24"/>
              </w:rPr>
            </w:pPr>
            <w:r>
              <w:rPr>
                <w:color w:val="1B1B1B"/>
                <w:sz w:val="24"/>
              </w:rPr>
              <w:t>Barnes-Jewish surgeons teach virtually through high-tech operating room.</w:t>
            </w:r>
          </w:p>
        </w:tc>
      </w:tr>
      <w:tr w:rsidR="00FA2F98">
        <w:trPr>
          <w:trHeight w:val="41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4" w:lineRule="exact"/>
              <w:ind w:left="457"/>
              <w:rPr>
                <w:sz w:val="24"/>
              </w:rPr>
            </w:pPr>
            <w:r>
              <w:rPr>
                <w:color w:val="1B1B1B"/>
                <w:sz w:val="24"/>
              </w:rPr>
              <w:t>St. Louis Business Journal. September.</w:t>
            </w:r>
          </w:p>
        </w:tc>
      </w:tr>
      <w:tr w:rsidR="00FA2F98">
        <w:trPr>
          <w:trHeight w:val="412"/>
        </w:trPr>
        <w:tc>
          <w:tcPr>
            <w:tcW w:w="1033" w:type="dxa"/>
          </w:tcPr>
          <w:p w:rsidR="00FA2F98" w:rsidRDefault="00183A1D">
            <w:pPr>
              <w:pStyle w:val="TableParagraph"/>
              <w:spacing w:before="133" w:line="259" w:lineRule="exact"/>
              <w:rPr>
                <w:sz w:val="24"/>
              </w:rPr>
            </w:pPr>
            <w:r>
              <w:rPr>
                <w:sz w:val="24"/>
              </w:rPr>
              <w:t>2013</w:t>
            </w:r>
          </w:p>
        </w:tc>
        <w:tc>
          <w:tcPr>
            <w:tcW w:w="8435" w:type="dxa"/>
          </w:tcPr>
          <w:p w:rsidR="00FA2F98" w:rsidRDefault="00183A1D">
            <w:pPr>
              <w:pStyle w:val="TableParagraph"/>
              <w:spacing w:before="133" w:line="259" w:lineRule="exact"/>
              <w:ind w:left="457"/>
              <w:rPr>
                <w:sz w:val="24"/>
              </w:rPr>
            </w:pPr>
            <w:r>
              <w:rPr>
                <w:sz w:val="24"/>
              </w:rPr>
              <w:t>TechFlash: 7 things you need to know 12.17.13. Telemedicine platform</w:t>
            </w:r>
          </w:p>
        </w:tc>
      </w:tr>
      <w:tr w:rsidR="00FA2F98">
        <w:trPr>
          <w:trHeight w:val="415"/>
        </w:trPr>
        <w:tc>
          <w:tcPr>
            <w:tcW w:w="1033" w:type="dxa"/>
          </w:tcPr>
          <w:p w:rsidR="00FA2F98" w:rsidRDefault="00FA2F98">
            <w:pPr>
              <w:pStyle w:val="TableParagraph"/>
              <w:ind w:left="0"/>
              <w:rPr>
                <w:rFonts w:ascii="Times New Roman"/>
                <w:sz w:val="24"/>
              </w:rPr>
            </w:pPr>
          </w:p>
        </w:tc>
        <w:tc>
          <w:tcPr>
            <w:tcW w:w="8435" w:type="dxa"/>
          </w:tcPr>
          <w:p w:rsidR="00FA2F98" w:rsidRDefault="00183A1D">
            <w:pPr>
              <w:pStyle w:val="TableParagraph"/>
              <w:spacing w:line="272" w:lineRule="exact"/>
              <w:ind w:left="457"/>
              <w:rPr>
                <w:sz w:val="24"/>
              </w:rPr>
            </w:pPr>
            <w:r>
              <w:rPr>
                <w:sz w:val="24"/>
              </w:rPr>
              <w:t>TeleREDI wins Hatchery class pitch</w:t>
            </w:r>
          </w:p>
        </w:tc>
      </w:tr>
      <w:tr w:rsidR="00FA2F98">
        <w:trPr>
          <w:trHeight w:val="417"/>
        </w:trPr>
        <w:tc>
          <w:tcPr>
            <w:tcW w:w="1033" w:type="dxa"/>
          </w:tcPr>
          <w:p w:rsidR="00FA2F98" w:rsidRDefault="00183A1D">
            <w:pPr>
              <w:pStyle w:val="TableParagraph"/>
              <w:spacing w:before="135" w:line="262" w:lineRule="exact"/>
              <w:rPr>
                <w:sz w:val="24"/>
              </w:rPr>
            </w:pPr>
            <w:r>
              <w:rPr>
                <w:sz w:val="24"/>
              </w:rPr>
              <w:t>2014</w:t>
            </w:r>
          </w:p>
        </w:tc>
        <w:tc>
          <w:tcPr>
            <w:tcW w:w="8435" w:type="dxa"/>
          </w:tcPr>
          <w:p w:rsidR="00FA2F98" w:rsidRDefault="00183A1D">
            <w:pPr>
              <w:pStyle w:val="TableParagraph"/>
              <w:spacing w:before="135" w:line="262" w:lineRule="exact"/>
              <w:ind w:left="457"/>
              <w:rPr>
                <w:sz w:val="24"/>
              </w:rPr>
            </w:pPr>
            <w:r>
              <w:rPr>
                <w:sz w:val="24"/>
              </w:rPr>
              <w:t>Current Bariatric Surgery Safe and Effective: Meta-analysis. Medscape</w:t>
            </w:r>
          </w:p>
        </w:tc>
      </w:tr>
      <w:tr w:rsidR="00FA2F98">
        <w:trPr>
          <w:trHeight w:val="274"/>
        </w:trPr>
        <w:tc>
          <w:tcPr>
            <w:tcW w:w="1033" w:type="dxa"/>
          </w:tcPr>
          <w:p w:rsidR="00FA2F98" w:rsidRDefault="00FA2F98">
            <w:pPr>
              <w:pStyle w:val="TableParagraph"/>
              <w:ind w:left="0"/>
              <w:rPr>
                <w:rFonts w:ascii="Times New Roman"/>
                <w:sz w:val="20"/>
              </w:rPr>
            </w:pPr>
          </w:p>
        </w:tc>
        <w:tc>
          <w:tcPr>
            <w:tcW w:w="8435" w:type="dxa"/>
          </w:tcPr>
          <w:p w:rsidR="00FA2F98" w:rsidRDefault="00183A1D">
            <w:pPr>
              <w:pStyle w:val="TableParagraph"/>
              <w:spacing w:line="254" w:lineRule="exact"/>
              <w:ind w:left="457"/>
              <w:rPr>
                <w:sz w:val="24"/>
              </w:rPr>
            </w:pPr>
            <w:r>
              <w:rPr>
                <w:sz w:val="24"/>
              </w:rPr>
              <w:t>Medical News</w:t>
            </w:r>
          </w:p>
        </w:tc>
      </w:tr>
    </w:tbl>
    <w:p w:rsidR="00FA2F98" w:rsidRDefault="00FA2F98">
      <w:pPr>
        <w:spacing w:line="254" w:lineRule="exact"/>
        <w:rPr>
          <w:sz w:val="24"/>
        </w:rPr>
        <w:sectPr w:rsidR="00FA2F98">
          <w:pgSz w:w="12240" w:h="15840"/>
          <w:pgMar w:top="1040" w:right="1200" w:bottom="900" w:left="940" w:header="773" w:footer="665" w:gutter="0"/>
          <w:cols w:space="720"/>
        </w:sectPr>
      </w:pPr>
    </w:p>
    <w:p w:rsidR="00FA2F98" w:rsidRDefault="00FA2F98">
      <w:pPr>
        <w:pStyle w:val="BodyText"/>
        <w:spacing w:before="4"/>
        <w:rPr>
          <w:sz w:val="25"/>
        </w:rPr>
      </w:pPr>
    </w:p>
    <w:tbl>
      <w:tblPr>
        <w:tblW w:w="0" w:type="auto"/>
        <w:tblInd w:w="462" w:type="dxa"/>
        <w:tblLayout w:type="fixed"/>
        <w:tblCellMar>
          <w:left w:w="0" w:type="dxa"/>
          <w:right w:w="0" w:type="dxa"/>
        </w:tblCellMar>
        <w:tblLook w:val="01E0" w:firstRow="1" w:lastRow="1" w:firstColumn="1" w:lastColumn="1" w:noHBand="0" w:noVBand="0"/>
      </w:tblPr>
      <w:tblGrid>
        <w:gridCol w:w="1040"/>
        <w:gridCol w:w="8429"/>
      </w:tblGrid>
      <w:tr w:rsidR="00FA2F98">
        <w:trPr>
          <w:trHeight w:val="271"/>
        </w:trPr>
        <w:tc>
          <w:tcPr>
            <w:tcW w:w="1040" w:type="dxa"/>
          </w:tcPr>
          <w:p w:rsidR="00FA2F98" w:rsidRDefault="00183A1D">
            <w:pPr>
              <w:pStyle w:val="TableParagraph"/>
              <w:spacing w:line="252" w:lineRule="exact"/>
              <w:rPr>
                <w:sz w:val="24"/>
              </w:rPr>
            </w:pPr>
            <w:r>
              <w:rPr>
                <w:sz w:val="24"/>
              </w:rPr>
              <w:t>2014</w:t>
            </w:r>
          </w:p>
        </w:tc>
        <w:tc>
          <w:tcPr>
            <w:tcW w:w="8429" w:type="dxa"/>
          </w:tcPr>
          <w:p w:rsidR="00FA2F98" w:rsidRDefault="00183A1D">
            <w:pPr>
              <w:pStyle w:val="TableParagraph"/>
              <w:spacing w:line="252" w:lineRule="exact"/>
              <w:ind w:left="450"/>
              <w:rPr>
                <w:sz w:val="24"/>
              </w:rPr>
            </w:pPr>
            <w:r>
              <w:rPr>
                <w:sz w:val="24"/>
              </w:rPr>
              <w:t>Bariatric and Metabolic Surgery even more effective than previously</w:t>
            </w:r>
          </w:p>
        </w:tc>
      </w:tr>
      <w:tr w:rsidR="00FA2F98">
        <w:trPr>
          <w:trHeight w:val="412"/>
        </w:trPr>
        <w:tc>
          <w:tcPr>
            <w:tcW w:w="1040" w:type="dxa"/>
          </w:tcPr>
          <w:p w:rsidR="00FA2F98" w:rsidRDefault="00FA2F98">
            <w:pPr>
              <w:pStyle w:val="TableParagraph"/>
              <w:ind w:left="0"/>
              <w:rPr>
                <w:rFonts w:ascii="Times New Roman"/>
              </w:rPr>
            </w:pPr>
          </w:p>
        </w:tc>
        <w:tc>
          <w:tcPr>
            <w:tcW w:w="8429" w:type="dxa"/>
          </w:tcPr>
          <w:p w:rsidR="00FA2F98" w:rsidRDefault="00183A1D">
            <w:pPr>
              <w:pStyle w:val="TableParagraph"/>
              <w:spacing w:line="272" w:lineRule="exact"/>
              <w:ind w:left="450"/>
              <w:rPr>
                <w:sz w:val="24"/>
              </w:rPr>
            </w:pPr>
            <w:r>
              <w:rPr>
                <w:sz w:val="24"/>
              </w:rPr>
              <w:t>reported and getting safer, Connect Magazine ASMBS</w:t>
            </w:r>
          </w:p>
        </w:tc>
      </w:tr>
      <w:tr w:rsidR="00FA2F98">
        <w:trPr>
          <w:trHeight w:val="820"/>
        </w:trPr>
        <w:tc>
          <w:tcPr>
            <w:tcW w:w="1040" w:type="dxa"/>
          </w:tcPr>
          <w:p w:rsidR="00FA2F98" w:rsidRDefault="00183A1D">
            <w:pPr>
              <w:pStyle w:val="TableParagraph"/>
              <w:spacing w:before="133"/>
              <w:rPr>
                <w:sz w:val="24"/>
              </w:rPr>
            </w:pPr>
            <w:r>
              <w:rPr>
                <w:sz w:val="24"/>
              </w:rPr>
              <w:t>2017</w:t>
            </w:r>
          </w:p>
        </w:tc>
        <w:tc>
          <w:tcPr>
            <w:tcW w:w="8429" w:type="dxa"/>
          </w:tcPr>
          <w:p w:rsidR="00FA2F98" w:rsidRDefault="00183A1D">
            <w:pPr>
              <w:pStyle w:val="TableParagraph"/>
              <w:spacing w:before="137" w:line="235" w:lineRule="auto"/>
              <w:ind w:left="450"/>
              <w:rPr>
                <w:sz w:val="24"/>
              </w:rPr>
            </w:pPr>
            <w:r>
              <w:rPr>
                <w:sz w:val="24"/>
              </w:rPr>
              <w:t>The dynamic and evolving field of metabolic and bariatric surgery: current perspective. Bariatric Times. May</w:t>
            </w:r>
          </w:p>
        </w:tc>
      </w:tr>
      <w:tr w:rsidR="00FA2F98">
        <w:trPr>
          <w:trHeight w:val="412"/>
        </w:trPr>
        <w:tc>
          <w:tcPr>
            <w:tcW w:w="1040" w:type="dxa"/>
          </w:tcPr>
          <w:p w:rsidR="00FA2F98" w:rsidRDefault="00183A1D">
            <w:pPr>
              <w:pStyle w:val="TableParagraph"/>
              <w:spacing w:before="133" w:line="259" w:lineRule="exact"/>
              <w:rPr>
                <w:sz w:val="24"/>
              </w:rPr>
            </w:pPr>
            <w:r>
              <w:rPr>
                <w:sz w:val="24"/>
              </w:rPr>
              <w:t>2017</w:t>
            </w:r>
          </w:p>
        </w:tc>
        <w:tc>
          <w:tcPr>
            <w:tcW w:w="8429" w:type="dxa"/>
          </w:tcPr>
          <w:p w:rsidR="00FA2F98" w:rsidRDefault="00183A1D">
            <w:pPr>
              <w:pStyle w:val="TableParagraph"/>
              <w:spacing w:before="133" w:line="259" w:lineRule="exact"/>
              <w:ind w:left="450"/>
              <w:rPr>
                <w:sz w:val="24"/>
              </w:rPr>
            </w:pPr>
            <w:r>
              <w:rPr>
                <w:sz w:val="24"/>
              </w:rPr>
              <w:t>Applying Metabolic Surgery Research to the Type-1 Diabetes treatment</w:t>
            </w:r>
          </w:p>
        </w:tc>
      </w:tr>
      <w:tr w:rsidR="00FA2F98">
        <w:trPr>
          <w:trHeight w:val="271"/>
        </w:trPr>
        <w:tc>
          <w:tcPr>
            <w:tcW w:w="1040" w:type="dxa"/>
          </w:tcPr>
          <w:p w:rsidR="00FA2F98" w:rsidRDefault="00FA2F98">
            <w:pPr>
              <w:pStyle w:val="TableParagraph"/>
              <w:ind w:left="0"/>
              <w:rPr>
                <w:rFonts w:ascii="Times New Roman"/>
                <w:sz w:val="20"/>
              </w:rPr>
            </w:pPr>
          </w:p>
        </w:tc>
        <w:tc>
          <w:tcPr>
            <w:tcW w:w="8429" w:type="dxa"/>
          </w:tcPr>
          <w:p w:rsidR="00FA2F98" w:rsidRDefault="00183A1D">
            <w:pPr>
              <w:pStyle w:val="TableParagraph"/>
              <w:spacing w:line="252" w:lineRule="exact"/>
              <w:ind w:left="450"/>
              <w:rPr>
                <w:sz w:val="24"/>
              </w:rPr>
            </w:pPr>
            <w:r>
              <w:rPr>
                <w:sz w:val="24"/>
              </w:rPr>
              <w:t>algorithm: A novel hypothesis. Bariatric Times. July</w:t>
            </w:r>
          </w:p>
        </w:tc>
      </w:tr>
    </w:tbl>
    <w:p w:rsidR="00FA2F98" w:rsidRDefault="00FA2F98">
      <w:pPr>
        <w:pStyle w:val="BodyText"/>
        <w:spacing w:before="9"/>
        <w:rPr>
          <w:sz w:val="15"/>
        </w:rPr>
      </w:pPr>
    </w:p>
    <w:p w:rsidR="00FA2F98" w:rsidRDefault="00183A1D">
      <w:pPr>
        <w:pStyle w:val="Heading1"/>
        <w:spacing w:before="93"/>
        <w:jc w:val="both"/>
      </w:pPr>
      <w:bookmarkStart w:id="24" w:name="Personal_Interests"/>
      <w:bookmarkEnd w:id="24"/>
      <w:r>
        <w:t>Personal Interests</w:t>
      </w:r>
    </w:p>
    <w:p w:rsidR="00FA2F98" w:rsidRDefault="00FA2F98">
      <w:pPr>
        <w:pStyle w:val="BodyText"/>
        <w:spacing w:before="3"/>
        <w:rPr>
          <w:b/>
        </w:rPr>
      </w:pPr>
    </w:p>
    <w:p w:rsidR="00FA2F98" w:rsidRPr="0069458B" w:rsidRDefault="00183A1D" w:rsidP="0069458B">
      <w:pPr>
        <w:pStyle w:val="BodyText"/>
        <w:ind w:left="490" w:right="226"/>
        <w:jc w:val="both"/>
      </w:pPr>
      <w:r>
        <w:t>Swimming: Former Colombian National Champion and multiple Record Holder. Former Florida Gator Swim Team Member and U.S. Master Swimming Top 10 Swimmer. Scuba Diving: PADI and Nitrox Certified.</w:t>
      </w:r>
    </w:p>
    <w:p w:rsidR="00FA2F98" w:rsidRDefault="00183A1D">
      <w:pPr>
        <w:pStyle w:val="BodyText"/>
        <w:spacing w:line="242" w:lineRule="auto"/>
        <w:ind w:left="505" w:right="224"/>
        <w:jc w:val="both"/>
      </w:pPr>
      <w:r>
        <w:t>Business: Entrepreneurship, Start-Ups, mobile-Health, Tele-medicine, Global Business, Leadership, Quality, Outcomes, Safety, Stem Cell therapy</w:t>
      </w:r>
      <w:r w:rsidR="0069458B">
        <w:t>, DEI</w:t>
      </w:r>
      <w:bookmarkStart w:id="25" w:name="_GoBack"/>
      <w:bookmarkEnd w:id="25"/>
      <w:r>
        <w:t xml:space="preserve"> and Patient Experience.</w:t>
      </w:r>
    </w:p>
    <w:sectPr w:rsidR="00FA2F98">
      <w:pgSz w:w="12240" w:h="15840"/>
      <w:pgMar w:top="1040" w:right="1200" w:bottom="900" w:left="940" w:header="773"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BDB" w:rsidRDefault="00ED1BDB">
      <w:r>
        <w:separator/>
      </w:r>
    </w:p>
  </w:endnote>
  <w:endnote w:type="continuationSeparator" w:id="0">
    <w:p w:rsidR="00ED1BDB" w:rsidRDefault="00ED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72" w:rsidRDefault="002F3A72">
    <w:pPr>
      <w:pStyle w:val="BodyText"/>
      <w:spacing w:line="14" w:lineRule="auto"/>
      <w:rPr>
        <w:sz w:val="16"/>
      </w:rPr>
    </w:pPr>
    <w:r>
      <w:rPr>
        <w:noProof/>
      </w:rPr>
      <mc:AlternateContent>
        <mc:Choice Requires="wps">
          <w:drawing>
            <wp:anchor distT="0" distB="0" distL="114300" distR="114300" simplePos="0" relativeHeight="249622528" behindDoc="1" locked="0" layoutInCell="1" allowOverlap="1">
              <wp:simplePos x="0" y="0"/>
              <wp:positionH relativeFrom="page">
                <wp:posOffset>3789680</wp:posOffset>
              </wp:positionH>
              <wp:positionV relativeFrom="page">
                <wp:posOffset>9461500</wp:posOffset>
              </wp:positionV>
              <wp:extent cx="196850" cy="159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8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72" w:rsidRDefault="002F3A72">
                          <w:pPr>
                            <w:spacing w:before="12"/>
                            <w:ind w:left="60"/>
                            <w:rPr>
                              <w:rFonts w:ascii="Times New Roman"/>
                              <w:sz w:val="19"/>
                            </w:rPr>
                          </w:pPr>
                          <w:r>
                            <w:fldChar w:fldCharType="begin"/>
                          </w:r>
                          <w:r>
                            <w:rPr>
                              <w:rFonts w:ascii="Times New Roman"/>
                              <w:sz w:val="19"/>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4pt;margin-top:745pt;width:15.5pt;height:12.55pt;z-index:-2536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" filled="f" stroked="f">
              <v:path arrowok="t"/>
              <v:textbox inset="0,0,0,0">
                <w:txbxContent>
                  <w:p w:rsidR="002F3A72" w:rsidRDefault="002F3A72">
                    <w:pPr>
                      <w:spacing w:before="12"/>
                      <w:ind w:left="60"/>
                      <w:rPr>
                        <w:rFonts w:ascii="Times New Roman"/>
                        <w:sz w:val="19"/>
                      </w:rPr>
                    </w:pPr>
                    <w:r>
                      <w:fldChar w:fldCharType="begin"/>
                    </w:r>
                    <w:r>
                      <w:rPr>
                        <w:rFonts w:ascii="Times New Roman"/>
                        <w:sz w:val="19"/>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BDB" w:rsidRDefault="00ED1BDB">
      <w:r>
        <w:separator/>
      </w:r>
    </w:p>
  </w:footnote>
  <w:footnote w:type="continuationSeparator" w:id="0">
    <w:p w:rsidR="00ED1BDB" w:rsidRDefault="00ED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A72" w:rsidRDefault="002F3A72">
    <w:pPr>
      <w:pStyle w:val="BodyText"/>
      <w:spacing w:line="14" w:lineRule="auto"/>
      <w:rPr>
        <w:sz w:val="20"/>
      </w:rPr>
    </w:pPr>
    <w:r>
      <w:rPr>
        <w:noProof/>
      </w:rPr>
      <mc:AlternateContent>
        <mc:Choice Requires="wps">
          <w:drawing>
            <wp:anchor distT="0" distB="0" distL="114300" distR="114300" simplePos="0" relativeHeight="249621504" behindDoc="1" locked="0" layoutInCell="1" allowOverlap="1">
              <wp:simplePos x="0" y="0"/>
              <wp:positionH relativeFrom="page">
                <wp:posOffset>1709530</wp:posOffset>
              </wp:positionH>
              <wp:positionV relativeFrom="page">
                <wp:posOffset>477078</wp:posOffset>
              </wp:positionV>
              <wp:extent cx="4579952" cy="196215"/>
              <wp:effectExtent l="0" t="0"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9952"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A72" w:rsidRDefault="002F3A72">
                          <w:pPr>
                            <w:spacing w:before="12"/>
                            <w:ind w:left="20"/>
                            <w:rPr>
                              <w:i/>
                              <w:sz w:val="24"/>
                            </w:rPr>
                          </w:pPr>
                          <w:r>
                            <w:rPr>
                              <w:i/>
                              <w:sz w:val="24"/>
                            </w:rPr>
                            <w:t xml:space="preserve">Javier Esteban Varela MD, MPH, MBA, FACS, FASMBS, </w:t>
                          </w:r>
                          <w:r w:rsidR="00435048">
                            <w:rPr>
                              <w:i/>
                              <w:sz w:val="24"/>
                            </w:rPr>
                            <w:t>D</w:t>
                          </w:r>
                          <w:r>
                            <w:rPr>
                              <w:i/>
                              <w:sz w:val="24"/>
                            </w:rPr>
                            <w:t>ABOM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6pt;margin-top:37.55pt;width:360.65pt;height:15.45pt;z-index:-2536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" filled="f" stroked="f">
              <v:path arrowok="t"/>
              <v:textbox inset="0,0,0,0">
                <w:txbxContent>
                  <w:p w:rsidR="002F3A72" w:rsidRDefault="002F3A72">
                    <w:pPr>
                      <w:spacing w:before="12"/>
                      <w:ind w:left="20"/>
                      <w:rPr>
                        <w:i/>
                        <w:sz w:val="24"/>
                      </w:rPr>
                    </w:pPr>
                    <w:r>
                      <w:rPr>
                        <w:i/>
                        <w:sz w:val="24"/>
                      </w:rPr>
                      <w:t xml:space="preserve">Javier Esteban Varela MD, MPH, MBA, FACS, FASMBS, </w:t>
                    </w:r>
                    <w:r w:rsidR="00435048">
                      <w:rPr>
                        <w:i/>
                        <w:sz w:val="24"/>
                      </w:rPr>
                      <w:t>D</w:t>
                    </w:r>
                    <w:r>
                      <w:rPr>
                        <w:i/>
                        <w:sz w:val="24"/>
                      </w:rPr>
                      <w:t>ABOM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213"/>
    <w:multiLevelType w:val="hybridMultilevel"/>
    <w:tmpl w:val="310AB22C"/>
    <w:lvl w:ilvl="0" w:tplc="BB30A214">
      <w:start w:val="1"/>
      <w:numFmt w:val="decimal"/>
      <w:lvlText w:val="%1."/>
      <w:lvlJc w:val="left"/>
      <w:pPr>
        <w:ind w:left="1226" w:hanging="361"/>
        <w:jc w:val="left"/>
      </w:pPr>
      <w:rPr>
        <w:rFonts w:ascii="Arial" w:eastAsia="Arial" w:hAnsi="Arial" w:cs="Arial" w:hint="default"/>
        <w:spacing w:val="0"/>
        <w:w w:val="95"/>
        <w:sz w:val="24"/>
        <w:szCs w:val="24"/>
        <w:lang w:val="en-US" w:eastAsia="en-US" w:bidi="en-US"/>
      </w:rPr>
    </w:lvl>
    <w:lvl w:ilvl="1" w:tplc="895298F2">
      <w:numFmt w:val="bullet"/>
      <w:lvlText w:val="•"/>
      <w:lvlJc w:val="left"/>
      <w:pPr>
        <w:ind w:left="2108" w:hanging="361"/>
      </w:pPr>
      <w:rPr>
        <w:rFonts w:hint="default"/>
        <w:lang w:val="en-US" w:eastAsia="en-US" w:bidi="en-US"/>
      </w:rPr>
    </w:lvl>
    <w:lvl w:ilvl="2" w:tplc="F9BEA1FC">
      <w:numFmt w:val="bullet"/>
      <w:lvlText w:val="•"/>
      <w:lvlJc w:val="left"/>
      <w:pPr>
        <w:ind w:left="2996" w:hanging="361"/>
      </w:pPr>
      <w:rPr>
        <w:rFonts w:hint="default"/>
        <w:lang w:val="en-US" w:eastAsia="en-US" w:bidi="en-US"/>
      </w:rPr>
    </w:lvl>
    <w:lvl w:ilvl="3" w:tplc="D04A3806">
      <w:numFmt w:val="bullet"/>
      <w:lvlText w:val="•"/>
      <w:lvlJc w:val="left"/>
      <w:pPr>
        <w:ind w:left="3884" w:hanging="361"/>
      </w:pPr>
      <w:rPr>
        <w:rFonts w:hint="default"/>
        <w:lang w:val="en-US" w:eastAsia="en-US" w:bidi="en-US"/>
      </w:rPr>
    </w:lvl>
    <w:lvl w:ilvl="4" w:tplc="C094706E">
      <w:numFmt w:val="bullet"/>
      <w:lvlText w:val="•"/>
      <w:lvlJc w:val="left"/>
      <w:pPr>
        <w:ind w:left="4772" w:hanging="361"/>
      </w:pPr>
      <w:rPr>
        <w:rFonts w:hint="default"/>
        <w:lang w:val="en-US" w:eastAsia="en-US" w:bidi="en-US"/>
      </w:rPr>
    </w:lvl>
    <w:lvl w:ilvl="5" w:tplc="B42A2964">
      <w:numFmt w:val="bullet"/>
      <w:lvlText w:val="•"/>
      <w:lvlJc w:val="left"/>
      <w:pPr>
        <w:ind w:left="5660" w:hanging="361"/>
      </w:pPr>
      <w:rPr>
        <w:rFonts w:hint="default"/>
        <w:lang w:val="en-US" w:eastAsia="en-US" w:bidi="en-US"/>
      </w:rPr>
    </w:lvl>
    <w:lvl w:ilvl="6" w:tplc="4546239A">
      <w:numFmt w:val="bullet"/>
      <w:lvlText w:val="•"/>
      <w:lvlJc w:val="left"/>
      <w:pPr>
        <w:ind w:left="6548" w:hanging="361"/>
      </w:pPr>
      <w:rPr>
        <w:rFonts w:hint="default"/>
        <w:lang w:val="en-US" w:eastAsia="en-US" w:bidi="en-US"/>
      </w:rPr>
    </w:lvl>
    <w:lvl w:ilvl="7" w:tplc="542EC3B0">
      <w:numFmt w:val="bullet"/>
      <w:lvlText w:val="•"/>
      <w:lvlJc w:val="left"/>
      <w:pPr>
        <w:ind w:left="7436" w:hanging="361"/>
      </w:pPr>
      <w:rPr>
        <w:rFonts w:hint="default"/>
        <w:lang w:val="en-US" w:eastAsia="en-US" w:bidi="en-US"/>
      </w:rPr>
    </w:lvl>
    <w:lvl w:ilvl="8" w:tplc="B73ACB58">
      <w:numFmt w:val="bullet"/>
      <w:lvlText w:val="•"/>
      <w:lvlJc w:val="left"/>
      <w:pPr>
        <w:ind w:left="8324" w:hanging="361"/>
      </w:pPr>
      <w:rPr>
        <w:rFonts w:hint="default"/>
        <w:lang w:val="en-US" w:eastAsia="en-US" w:bidi="en-US"/>
      </w:rPr>
    </w:lvl>
  </w:abstractNum>
  <w:abstractNum w:abstractNumId="1" w15:restartNumberingAfterBreak="0">
    <w:nsid w:val="37363F02"/>
    <w:multiLevelType w:val="hybridMultilevel"/>
    <w:tmpl w:val="EB98BAFE"/>
    <w:lvl w:ilvl="0" w:tplc="22EC06C4">
      <w:start w:val="1"/>
      <w:numFmt w:val="decimal"/>
      <w:lvlText w:val="%1."/>
      <w:lvlJc w:val="left"/>
      <w:pPr>
        <w:ind w:left="850" w:hanging="720"/>
        <w:jc w:val="left"/>
      </w:pPr>
      <w:rPr>
        <w:rFonts w:ascii="Arial" w:eastAsia="Arial" w:hAnsi="Arial" w:cs="Arial" w:hint="default"/>
        <w:spacing w:val="0"/>
        <w:w w:val="95"/>
        <w:sz w:val="24"/>
        <w:szCs w:val="24"/>
        <w:lang w:val="en-US" w:eastAsia="en-US" w:bidi="en-US"/>
      </w:rPr>
    </w:lvl>
    <w:lvl w:ilvl="1" w:tplc="CB561DDA">
      <w:start w:val="1"/>
      <w:numFmt w:val="decimal"/>
      <w:lvlText w:val="%2."/>
      <w:lvlJc w:val="left"/>
      <w:pPr>
        <w:ind w:left="825" w:hanging="335"/>
        <w:jc w:val="left"/>
      </w:pPr>
      <w:rPr>
        <w:rFonts w:ascii="Arial" w:eastAsia="Arial" w:hAnsi="Arial" w:cs="Arial" w:hint="default"/>
        <w:spacing w:val="0"/>
        <w:w w:val="95"/>
        <w:sz w:val="24"/>
        <w:szCs w:val="24"/>
        <w:lang w:val="en-US" w:eastAsia="en-US" w:bidi="en-US"/>
      </w:rPr>
    </w:lvl>
    <w:lvl w:ilvl="2" w:tplc="B52ABEE2">
      <w:numFmt w:val="bullet"/>
      <w:lvlText w:val="•"/>
      <w:lvlJc w:val="left"/>
      <w:pPr>
        <w:ind w:left="1100" w:hanging="335"/>
      </w:pPr>
      <w:rPr>
        <w:rFonts w:hint="default"/>
        <w:lang w:val="en-US" w:eastAsia="en-US" w:bidi="en-US"/>
      </w:rPr>
    </w:lvl>
    <w:lvl w:ilvl="3" w:tplc="94D4FF8C">
      <w:numFmt w:val="bullet"/>
      <w:lvlText w:val="•"/>
      <w:lvlJc w:val="left"/>
      <w:pPr>
        <w:ind w:left="2225" w:hanging="335"/>
      </w:pPr>
      <w:rPr>
        <w:rFonts w:hint="default"/>
        <w:lang w:val="en-US" w:eastAsia="en-US" w:bidi="en-US"/>
      </w:rPr>
    </w:lvl>
    <w:lvl w:ilvl="4" w:tplc="55AE66A2">
      <w:numFmt w:val="bullet"/>
      <w:lvlText w:val="•"/>
      <w:lvlJc w:val="left"/>
      <w:pPr>
        <w:ind w:left="3350" w:hanging="335"/>
      </w:pPr>
      <w:rPr>
        <w:rFonts w:hint="default"/>
        <w:lang w:val="en-US" w:eastAsia="en-US" w:bidi="en-US"/>
      </w:rPr>
    </w:lvl>
    <w:lvl w:ilvl="5" w:tplc="F0F82292">
      <w:numFmt w:val="bullet"/>
      <w:lvlText w:val="•"/>
      <w:lvlJc w:val="left"/>
      <w:pPr>
        <w:ind w:left="4475" w:hanging="335"/>
      </w:pPr>
      <w:rPr>
        <w:rFonts w:hint="default"/>
        <w:lang w:val="en-US" w:eastAsia="en-US" w:bidi="en-US"/>
      </w:rPr>
    </w:lvl>
    <w:lvl w:ilvl="6" w:tplc="B60A4BCA">
      <w:numFmt w:val="bullet"/>
      <w:lvlText w:val="•"/>
      <w:lvlJc w:val="left"/>
      <w:pPr>
        <w:ind w:left="5600" w:hanging="335"/>
      </w:pPr>
      <w:rPr>
        <w:rFonts w:hint="default"/>
        <w:lang w:val="en-US" w:eastAsia="en-US" w:bidi="en-US"/>
      </w:rPr>
    </w:lvl>
    <w:lvl w:ilvl="7" w:tplc="E93C2AB0">
      <w:numFmt w:val="bullet"/>
      <w:lvlText w:val="•"/>
      <w:lvlJc w:val="left"/>
      <w:pPr>
        <w:ind w:left="6725" w:hanging="335"/>
      </w:pPr>
      <w:rPr>
        <w:rFonts w:hint="default"/>
        <w:lang w:val="en-US" w:eastAsia="en-US" w:bidi="en-US"/>
      </w:rPr>
    </w:lvl>
    <w:lvl w:ilvl="8" w:tplc="F80686AA">
      <w:numFmt w:val="bullet"/>
      <w:lvlText w:val="•"/>
      <w:lvlJc w:val="left"/>
      <w:pPr>
        <w:ind w:left="7850" w:hanging="335"/>
      </w:pPr>
      <w:rPr>
        <w:rFonts w:hint="default"/>
        <w:lang w:val="en-US" w:eastAsia="en-US" w:bidi="en-US"/>
      </w:rPr>
    </w:lvl>
  </w:abstractNum>
  <w:abstractNum w:abstractNumId="2" w15:restartNumberingAfterBreak="0">
    <w:nsid w:val="4A31008A"/>
    <w:multiLevelType w:val="hybridMultilevel"/>
    <w:tmpl w:val="DE7480F4"/>
    <w:lvl w:ilvl="0" w:tplc="81B6BD88">
      <w:start w:val="1"/>
      <w:numFmt w:val="decimal"/>
      <w:lvlText w:val="%1."/>
      <w:lvlJc w:val="left"/>
      <w:pPr>
        <w:ind w:left="825" w:hanging="335"/>
        <w:jc w:val="left"/>
      </w:pPr>
      <w:rPr>
        <w:rFonts w:ascii="Arial" w:eastAsia="Arial" w:hAnsi="Arial" w:cs="Arial" w:hint="default"/>
        <w:spacing w:val="0"/>
        <w:w w:val="95"/>
        <w:sz w:val="24"/>
        <w:szCs w:val="24"/>
        <w:lang w:val="en-US" w:eastAsia="en-US" w:bidi="en-US"/>
      </w:rPr>
    </w:lvl>
    <w:lvl w:ilvl="1" w:tplc="9090732E">
      <w:numFmt w:val="bullet"/>
      <w:lvlText w:val="•"/>
      <w:lvlJc w:val="left"/>
      <w:pPr>
        <w:ind w:left="1748" w:hanging="335"/>
      </w:pPr>
      <w:rPr>
        <w:rFonts w:hint="default"/>
        <w:lang w:val="en-US" w:eastAsia="en-US" w:bidi="en-US"/>
      </w:rPr>
    </w:lvl>
    <w:lvl w:ilvl="2" w:tplc="0F3A9070">
      <w:numFmt w:val="bullet"/>
      <w:lvlText w:val="•"/>
      <w:lvlJc w:val="left"/>
      <w:pPr>
        <w:ind w:left="2676" w:hanging="335"/>
      </w:pPr>
      <w:rPr>
        <w:rFonts w:hint="default"/>
        <w:lang w:val="en-US" w:eastAsia="en-US" w:bidi="en-US"/>
      </w:rPr>
    </w:lvl>
    <w:lvl w:ilvl="3" w:tplc="A9689F08">
      <w:numFmt w:val="bullet"/>
      <w:lvlText w:val="•"/>
      <w:lvlJc w:val="left"/>
      <w:pPr>
        <w:ind w:left="3604" w:hanging="335"/>
      </w:pPr>
      <w:rPr>
        <w:rFonts w:hint="default"/>
        <w:lang w:val="en-US" w:eastAsia="en-US" w:bidi="en-US"/>
      </w:rPr>
    </w:lvl>
    <w:lvl w:ilvl="4" w:tplc="7DBAE594">
      <w:numFmt w:val="bullet"/>
      <w:lvlText w:val="•"/>
      <w:lvlJc w:val="left"/>
      <w:pPr>
        <w:ind w:left="4532" w:hanging="335"/>
      </w:pPr>
      <w:rPr>
        <w:rFonts w:hint="default"/>
        <w:lang w:val="en-US" w:eastAsia="en-US" w:bidi="en-US"/>
      </w:rPr>
    </w:lvl>
    <w:lvl w:ilvl="5" w:tplc="259E87FE">
      <w:numFmt w:val="bullet"/>
      <w:lvlText w:val="•"/>
      <w:lvlJc w:val="left"/>
      <w:pPr>
        <w:ind w:left="5460" w:hanging="335"/>
      </w:pPr>
      <w:rPr>
        <w:rFonts w:hint="default"/>
        <w:lang w:val="en-US" w:eastAsia="en-US" w:bidi="en-US"/>
      </w:rPr>
    </w:lvl>
    <w:lvl w:ilvl="6" w:tplc="C1A670EE">
      <w:numFmt w:val="bullet"/>
      <w:lvlText w:val="•"/>
      <w:lvlJc w:val="left"/>
      <w:pPr>
        <w:ind w:left="6388" w:hanging="335"/>
      </w:pPr>
      <w:rPr>
        <w:rFonts w:hint="default"/>
        <w:lang w:val="en-US" w:eastAsia="en-US" w:bidi="en-US"/>
      </w:rPr>
    </w:lvl>
    <w:lvl w:ilvl="7" w:tplc="F6362776">
      <w:numFmt w:val="bullet"/>
      <w:lvlText w:val="•"/>
      <w:lvlJc w:val="left"/>
      <w:pPr>
        <w:ind w:left="7316" w:hanging="335"/>
      </w:pPr>
      <w:rPr>
        <w:rFonts w:hint="default"/>
        <w:lang w:val="en-US" w:eastAsia="en-US" w:bidi="en-US"/>
      </w:rPr>
    </w:lvl>
    <w:lvl w:ilvl="8" w:tplc="5EEABD74">
      <w:numFmt w:val="bullet"/>
      <w:lvlText w:val="•"/>
      <w:lvlJc w:val="left"/>
      <w:pPr>
        <w:ind w:left="8244" w:hanging="335"/>
      </w:pPr>
      <w:rPr>
        <w:rFonts w:hint="default"/>
        <w:lang w:val="en-US" w:eastAsia="en-US" w:bidi="en-US"/>
      </w:rPr>
    </w:lvl>
  </w:abstractNum>
  <w:abstractNum w:abstractNumId="3" w15:restartNumberingAfterBreak="0">
    <w:nsid w:val="5546325E"/>
    <w:multiLevelType w:val="hybridMultilevel"/>
    <w:tmpl w:val="F8905B98"/>
    <w:lvl w:ilvl="0" w:tplc="40AEA7BC">
      <w:start w:val="1"/>
      <w:numFmt w:val="decimal"/>
      <w:lvlText w:val="%1."/>
      <w:lvlJc w:val="left"/>
      <w:pPr>
        <w:ind w:left="825" w:hanging="335"/>
        <w:jc w:val="left"/>
      </w:pPr>
      <w:rPr>
        <w:rFonts w:ascii="Arial" w:eastAsia="Arial" w:hAnsi="Arial" w:cs="Arial" w:hint="default"/>
        <w:spacing w:val="0"/>
        <w:w w:val="95"/>
        <w:sz w:val="24"/>
        <w:szCs w:val="24"/>
        <w:lang w:val="en-US" w:eastAsia="en-US" w:bidi="en-US"/>
      </w:rPr>
    </w:lvl>
    <w:lvl w:ilvl="1" w:tplc="71BA6BF2">
      <w:numFmt w:val="bullet"/>
      <w:lvlText w:val="•"/>
      <w:lvlJc w:val="left"/>
      <w:pPr>
        <w:ind w:left="1748" w:hanging="335"/>
      </w:pPr>
      <w:rPr>
        <w:rFonts w:hint="default"/>
        <w:lang w:val="en-US" w:eastAsia="en-US" w:bidi="en-US"/>
      </w:rPr>
    </w:lvl>
    <w:lvl w:ilvl="2" w:tplc="7E0ACBE4">
      <w:numFmt w:val="bullet"/>
      <w:lvlText w:val="•"/>
      <w:lvlJc w:val="left"/>
      <w:pPr>
        <w:ind w:left="2676" w:hanging="335"/>
      </w:pPr>
      <w:rPr>
        <w:rFonts w:hint="default"/>
        <w:lang w:val="en-US" w:eastAsia="en-US" w:bidi="en-US"/>
      </w:rPr>
    </w:lvl>
    <w:lvl w:ilvl="3" w:tplc="5EAC51BA">
      <w:numFmt w:val="bullet"/>
      <w:lvlText w:val="•"/>
      <w:lvlJc w:val="left"/>
      <w:pPr>
        <w:ind w:left="3604" w:hanging="335"/>
      </w:pPr>
      <w:rPr>
        <w:rFonts w:hint="default"/>
        <w:lang w:val="en-US" w:eastAsia="en-US" w:bidi="en-US"/>
      </w:rPr>
    </w:lvl>
    <w:lvl w:ilvl="4" w:tplc="9C4A5952">
      <w:numFmt w:val="bullet"/>
      <w:lvlText w:val="•"/>
      <w:lvlJc w:val="left"/>
      <w:pPr>
        <w:ind w:left="4532" w:hanging="335"/>
      </w:pPr>
      <w:rPr>
        <w:rFonts w:hint="default"/>
        <w:lang w:val="en-US" w:eastAsia="en-US" w:bidi="en-US"/>
      </w:rPr>
    </w:lvl>
    <w:lvl w:ilvl="5" w:tplc="1A7A10F8">
      <w:numFmt w:val="bullet"/>
      <w:lvlText w:val="•"/>
      <w:lvlJc w:val="left"/>
      <w:pPr>
        <w:ind w:left="5460" w:hanging="335"/>
      </w:pPr>
      <w:rPr>
        <w:rFonts w:hint="default"/>
        <w:lang w:val="en-US" w:eastAsia="en-US" w:bidi="en-US"/>
      </w:rPr>
    </w:lvl>
    <w:lvl w:ilvl="6" w:tplc="3ECCA76A">
      <w:numFmt w:val="bullet"/>
      <w:lvlText w:val="•"/>
      <w:lvlJc w:val="left"/>
      <w:pPr>
        <w:ind w:left="6388" w:hanging="335"/>
      </w:pPr>
      <w:rPr>
        <w:rFonts w:hint="default"/>
        <w:lang w:val="en-US" w:eastAsia="en-US" w:bidi="en-US"/>
      </w:rPr>
    </w:lvl>
    <w:lvl w:ilvl="7" w:tplc="2146C11E">
      <w:numFmt w:val="bullet"/>
      <w:lvlText w:val="•"/>
      <w:lvlJc w:val="left"/>
      <w:pPr>
        <w:ind w:left="7316" w:hanging="335"/>
      </w:pPr>
      <w:rPr>
        <w:rFonts w:hint="default"/>
        <w:lang w:val="en-US" w:eastAsia="en-US" w:bidi="en-US"/>
      </w:rPr>
    </w:lvl>
    <w:lvl w:ilvl="8" w:tplc="4784F3B8">
      <w:numFmt w:val="bullet"/>
      <w:lvlText w:val="•"/>
      <w:lvlJc w:val="left"/>
      <w:pPr>
        <w:ind w:left="8244" w:hanging="335"/>
      </w:pPr>
      <w:rPr>
        <w:rFonts w:hint="default"/>
        <w:lang w:val="en-US" w:eastAsia="en-US" w:bidi="en-US"/>
      </w:rPr>
    </w:lvl>
  </w:abstractNum>
  <w:abstractNum w:abstractNumId="4" w15:restartNumberingAfterBreak="0">
    <w:nsid w:val="569E398C"/>
    <w:multiLevelType w:val="hybridMultilevel"/>
    <w:tmpl w:val="F1FCF390"/>
    <w:lvl w:ilvl="0" w:tplc="78ACBFDE">
      <w:start w:val="1"/>
      <w:numFmt w:val="decimal"/>
      <w:lvlText w:val="%1."/>
      <w:lvlJc w:val="left"/>
      <w:pPr>
        <w:ind w:left="1121" w:hanging="361"/>
        <w:jc w:val="left"/>
      </w:pPr>
      <w:rPr>
        <w:rFonts w:ascii="Arial" w:eastAsia="Arial" w:hAnsi="Arial" w:cs="Arial" w:hint="default"/>
        <w:spacing w:val="-33"/>
        <w:w w:val="99"/>
        <w:sz w:val="24"/>
        <w:szCs w:val="24"/>
        <w:lang w:val="en-US" w:eastAsia="en-US" w:bidi="en-US"/>
      </w:rPr>
    </w:lvl>
    <w:lvl w:ilvl="1" w:tplc="5D0C03DC">
      <w:start w:val="1"/>
      <w:numFmt w:val="decimal"/>
      <w:lvlText w:val="%2."/>
      <w:lvlJc w:val="left"/>
      <w:pPr>
        <w:ind w:left="901" w:hanging="361"/>
        <w:jc w:val="right"/>
      </w:pPr>
      <w:rPr>
        <w:rFonts w:ascii="Arial" w:eastAsia="Arial" w:hAnsi="Arial" w:cs="Arial" w:hint="default"/>
        <w:spacing w:val="0"/>
        <w:w w:val="95"/>
        <w:sz w:val="24"/>
        <w:szCs w:val="24"/>
        <w:lang w:val="en-US" w:eastAsia="en-US" w:bidi="en-US"/>
      </w:rPr>
    </w:lvl>
    <w:lvl w:ilvl="2" w:tplc="73286456">
      <w:start w:val="1"/>
      <w:numFmt w:val="decimal"/>
      <w:lvlText w:val="%3."/>
      <w:lvlJc w:val="left"/>
      <w:pPr>
        <w:ind w:left="1121" w:hanging="361"/>
        <w:jc w:val="left"/>
      </w:pPr>
      <w:rPr>
        <w:rFonts w:ascii="Arial" w:eastAsia="Arial" w:hAnsi="Arial" w:cs="Arial" w:hint="default"/>
        <w:spacing w:val="-33"/>
        <w:w w:val="99"/>
        <w:sz w:val="24"/>
        <w:szCs w:val="24"/>
        <w:lang w:val="en-US" w:eastAsia="en-US" w:bidi="en-US"/>
      </w:rPr>
    </w:lvl>
    <w:lvl w:ilvl="3" w:tplc="9DAEB80A">
      <w:numFmt w:val="bullet"/>
      <w:lvlText w:val="•"/>
      <w:lvlJc w:val="left"/>
      <w:pPr>
        <w:ind w:left="3193" w:hanging="361"/>
      </w:pPr>
      <w:rPr>
        <w:rFonts w:hint="default"/>
        <w:lang w:val="en-US" w:eastAsia="en-US" w:bidi="en-US"/>
      </w:rPr>
    </w:lvl>
    <w:lvl w:ilvl="4" w:tplc="F4A2931A">
      <w:numFmt w:val="bullet"/>
      <w:lvlText w:val="•"/>
      <w:lvlJc w:val="left"/>
      <w:pPr>
        <w:ind w:left="4180" w:hanging="361"/>
      </w:pPr>
      <w:rPr>
        <w:rFonts w:hint="default"/>
        <w:lang w:val="en-US" w:eastAsia="en-US" w:bidi="en-US"/>
      </w:rPr>
    </w:lvl>
    <w:lvl w:ilvl="5" w:tplc="F29869C2">
      <w:numFmt w:val="bullet"/>
      <w:lvlText w:val="•"/>
      <w:lvlJc w:val="left"/>
      <w:pPr>
        <w:ind w:left="5166" w:hanging="361"/>
      </w:pPr>
      <w:rPr>
        <w:rFonts w:hint="default"/>
        <w:lang w:val="en-US" w:eastAsia="en-US" w:bidi="en-US"/>
      </w:rPr>
    </w:lvl>
    <w:lvl w:ilvl="6" w:tplc="906294A6">
      <w:numFmt w:val="bullet"/>
      <w:lvlText w:val="•"/>
      <w:lvlJc w:val="left"/>
      <w:pPr>
        <w:ind w:left="6153" w:hanging="361"/>
      </w:pPr>
      <w:rPr>
        <w:rFonts w:hint="default"/>
        <w:lang w:val="en-US" w:eastAsia="en-US" w:bidi="en-US"/>
      </w:rPr>
    </w:lvl>
    <w:lvl w:ilvl="7" w:tplc="0DA4ADF6">
      <w:numFmt w:val="bullet"/>
      <w:lvlText w:val="•"/>
      <w:lvlJc w:val="left"/>
      <w:pPr>
        <w:ind w:left="7140" w:hanging="361"/>
      </w:pPr>
      <w:rPr>
        <w:rFonts w:hint="default"/>
        <w:lang w:val="en-US" w:eastAsia="en-US" w:bidi="en-US"/>
      </w:rPr>
    </w:lvl>
    <w:lvl w:ilvl="8" w:tplc="2AC09024">
      <w:numFmt w:val="bullet"/>
      <w:lvlText w:val="•"/>
      <w:lvlJc w:val="left"/>
      <w:pPr>
        <w:ind w:left="8126" w:hanging="361"/>
      </w:pPr>
      <w:rPr>
        <w:rFonts w:hint="default"/>
        <w:lang w:val="en-US" w:eastAsia="en-US" w:bidi="en-US"/>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98"/>
    <w:rsid w:val="00183A1D"/>
    <w:rsid w:val="001F24C0"/>
    <w:rsid w:val="00211A72"/>
    <w:rsid w:val="00236750"/>
    <w:rsid w:val="00296ADF"/>
    <w:rsid w:val="002F3A72"/>
    <w:rsid w:val="00311A26"/>
    <w:rsid w:val="003E0247"/>
    <w:rsid w:val="00435048"/>
    <w:rsid w:val="0047519F"/>
    <w:rsid w:val="00563D5A"/>
    <w:rsid w:val="005F485F"/>
    <w:rsid w:val="0069458B"/>
    <w:rsid w:val="007008D4"/>
    <w:rsid w:val="007B4F50"/>
    <w:rsid w:val="009A1BD8"/>
    <w:rsid w:val="009B6A88"/>
    <w:rsid w:val="009E2797"/>
    <w:rsid w:val="009E3745"/>
    <w:rsid w:val="00A03FFB"/>
    <w:rsid w:val="00A07EC1"/>
    <w:rsid w:val="00BC4CD7"/>
    <w:rsid w:val="00BD37D5"/>
    <w:rsid w:val="00CB6BC5"/>
    <w:rsid w:val="00E1513D"/>
    <w:rsid w:val="00ED1BDB"/>
    <w:rsid w:val="00F63817"/>
    <w:rsid w:val="00FA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EC0D9"/>
  <w15:docId w15:val="{89B47D40-A42A-EC4A-86F4-65DF61B8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right="225" w:hanging="335"/>
      <w:jc w:val="both"/>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435048"/>
    <w:pPr>
      <w:tabs>
        <w:tab w:val="center" w:pos="4680"/>
        <w:tab w:val="right" w:pos="9360"/>
      </w:tabs>
    </w:pPr>
  </w:style>
  <w:style w:type="character" w:customStyle="1" w:styleId="HeaderChar">
    <w:name w:val="Header Char"/>
    <w:basedOn w:val="DefaultParagraphFont"/>
    <w:link w:val="Header"/>
    <w:uiPriority w:val="99"/>
    <w:rsid w:val="00435048"/>
    <w:rPr>
      <w:rFonts w:ascii="Arial" w:eastAsia="Arial" w:hAnsi="Arial" w:cs="Arial"/>
      <w:lang w:bidi="en-US"/>
    </w:rPr>
  </w:style>
  <w:style w:type="paragraph" w:styleId="Footer">
    <w:name w:val="footer"/>
    <w:basedOn w:val="Normal"/>
    <w:link w:val="FooterChar"/>
    <w:uiPriority w:val="99"/>
    <w:unhideWhenUsed/>
    <w:rsid w:val="00435048"/>
    <w:pPr>
      <w:tabs>
        <w:tab w:val="center" w:pos="4680"/>
        <w:tab w:val="right" w:pos="9360"/>
      </w:tabs>
    </w:pPr>
  </w:style>
  <w:style w:type="character" w:customStyle="1" w:styleId="FooterChar">
    <w:name w:val="Footer Char"/>
    <w:basedOn w:val="DefaultParagraphFont"/>
    <w:link w:val="Footer"/>
    <w:uiPriority w:val="99"/>
    <w:rsid w:val="0043504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stebanvarelamd@gmail.com" TargetMode="External"/><Relationship Id="rId13" Type="http://schemas.openxmlformats.org/officeDocument/2006/relationships/hyperlink" Target="http://www.ncbi.nlm.nih.gov/pubmed/260038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60038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60038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bi.nlm.nih.gov/pubmed/27899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1989-02D8-274E-9D90-2B5C64B2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8508</Words>
  <Characters>48496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Varela</cp:lastModifiedBy>
  <cp:revision>13</cp:revision>
  <cp:lastPrinted>2020-07-01T01:24:00Z</cp:lastPrinted>
  <dcterms:created xsi:type="dcterms:W3CDTF">2021-11-07T21:32:00Z</dcterms:created>
  <dcterms:modified xsi:type="dcterms:W3CDTF">2021-11-07T21:47:00Z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vt:lpwstr>
  </property>
  <property fmtid="{D5CDD505-2E9C-101B-9397-08002B2CF9AE}" pid="4" name="LastSaved">
    <vt:filetime>2020-06-29T00:00:00Z</vt:filetime>
  </property>
</Properties>
</file>